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E2C" w:rsidRDefault="00DB57CC" w:rsidP="00A0024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</w:t>
      </w:r>
      <w:r w:rsidR="00631092" w:rsidRPr="000E30EB">
        <w:rPr>
          <w:rFonts w:ascii="Times New Roman" w:hAnsi="Times New Roman"/>
          <w:bCs/>
          <w:color w:val="000000"/>
          <w:sz w:val="28"/>
          <w:szCs w:val="28"/>
        </w:rPr>
        <w:t xml:space="preserve">Приложение № </w:t>
      </w:r>
      <w:r w:rsidR="00416775" w:rsidRPr="000E30EB">
        <w:rPr>
          <w:rFonts w:ascii="Times New Roman" w:hAnsi="Times New Roman"/>
          <w:bCs/>
          <w:color w:val="000000"/>
          <w:sz w:val="28"/>
          <w:szCs w:val="28"/>
        </w:rPr>
        <w:t>6</w:t>
      </w:r>
    </w:p>
    <w:p w:rsidR="00DC0E34" w:rsidRPr="000E30EB" w:rsidRDefault="00DC0E34" w:rsidP="00A0024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1F0E2C" w:rsidRPr="000E30EB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0E30EB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655474" w:rsidRPr="000E30EB">
        <w:rPr>
          <w:rFonts w:ascii="Times New Roman" w:hAnsi="Times New Roman"/>
          <w:bCs/>
          <w:color w:val="000000"/>
          <w:sz w:val="28"/>
          <w:szCs w:val="28"/>
        </w:rPr>
        <w:t>ТВЕРЖДЕН</w:t>
      </w:r>
    </w:p>
    <w:p w:rsidR="001F0E2C" w:rsidRPr="000E30EB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0E30EB">
        <w:rPr>
          <w:rFonts w:ascii="Times New Roman" w:hAnsi="Times New Roman"/>
          <w:bCs/>
          <w:color w:val="000000"/>
          <w:sz w:val="28"/>
          <w:szCs w:val="28"/>
        </w:rPr>
        <w:t xml:space="preserve">постановлением администрации </w:t>
      </w:r>
    </w:p>
    <w:p w:rsidR="001F0E2C" w:rsidRPr="000E30EB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0E30EB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</w:p>
    <w:p w:rsidR="001F0E2C" w:rsidRPr="000E30EB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0E30EB">
        <w:rPr>
          <w:rFonts w:ascii="Times New Roman" w:hAnsi="Times New Roman"/>
          <w:bCs/>
          <w:color w:val="000000"/>
          <w:sz w:val="28"/>
          <w:szCs w:val="28"/>
        </w:rPr>
        <w:t xml:space="preserve">город Новороссийск </w:t>
      </w:r>
    </w:p>
    <w:p w:rsidR="001F0E2C" w:rsidRPr="000E30EB" w:rsidRDefault="003955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0E30EB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</w:t>
      </w:r>
      <w:r w:rsidR="001F0E2C" w:rsidRPr="000E30EB">
        <w:rPr>
          <w:rFonts w:ascii="Times New Roman" w:hAnsi="Times New Roman"/>
          <w:bCs/>
          <w:color w:val="000000"/>
          <w:sz w:val="28"/>
          <w:szCs w:val="28"/>
        </w:rPr>
        <w:t>от _____________№ ___________</w:t>
      </w:r>
    </w:p>
    <w:p w:rsidR="001F0E2C" w:rsidRPr="000E30EB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655474" w:rsidRPr="000E30EB" w:rsidRDefault="006554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sz w:val="28"/>
          <w:szCs w:val="28"/>
        </w:rPr>
      </w:pPr>
      <w:r w:rsidRPr="000E30EB">
        <w:rPr>
          <w:rFonts w:ascii="Times New Roman" w:hAnsi="Times New Roman"/>
          <w:sz w:val="28"/>
          <w:szCs w:val="28"/>
        </w:rPr>
        <w:t>П</w:t>
      </w:r>
      <w:r w:rsidR="00F0747F" w:rsidRPr="000E30EB">
        <w:rPr>
          <w:rFonts w:ascii="Times New Roman" w:hAnsi="Times New Roman"/>
          <w:sz w:val="28"/>
          <w:szCs w:val="28"/>
        </w:rPr>
        <w:t>АСПОРТ</w:t>
      </w:r>
      <w:r w:rsidRPr="000E30EB">
        <w:rPr>
          <w:rFonts w:ascii="Times New Roman" w:hAnsi="Times New Roman"/>
          <w:sz w:val="28"/>
          <w:szCs w:val="28"/>
        </w:rPr>
        <w:t xml:space="preserve"> </w:t>
      </w:r>
    </w:p>
    <w:p w:rsidR="001F0E2C" w:rsidRPr="000E30EB" w:rsidRDefault="006554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sz w:val="28"/>
          <w:szCs w:val="28"/>
        </w:rPr>
      </w:pPr>
      <w:r w:rsidRPr="000E30EB">
        <w:rPr>
          <w:rFonts w:ascii="Times New Roman" w:hAnsi="Times New Roman"/>
          <w:sz w:val="28"/>
          <w:szCs w:val="28"/>
        </w:rPr>
        <w:t>муниципальной п</w:t>
      </w:r>
      <w:r w:rsidR="001F0E2C" w:rsidRPr="000E30EB">
        <w:rPr>
          <w:rFonts w:ascii="Times New Roman" w:hAnsi="Times New Roman"/>
          <w:sz w:val="28"/>
          <w:szCs w:val="28"/>
        </w:rPr>
        <w:t>одпрограмм</w:t>
      </w:r>
      <w:r w:rsidRPr="000E30EB">
        <w:rPr>
          <w:rFonts w:ascii="Times New Roman" w:hAnsi="Times New Roman"/>
          <w:sz w:val="28"/>
          <w:szCs w:val="28"/>
        </w:rPr>
        <w:t>ы</w:t>
      </w:r>
      <w:r w:rsidR="001F0E2C" w:rsidRPr="000E30EB">
        <w:rPr>
          <w:rFonts w:ascii="Times New Roman" w:hAnsi="Times New Roman"/>
          <w:sz w:val="28"/>
          <w:szCs w:val="28"/>
        </w:rPr>
        <w:t xml:space="preserve"> № </w:t>
      </w:r>
      <w:r w:rsidR="00416775" w:rsidRPr="000E30EB">
        <w:rPr>
          <w:rFonts w:ascii="Times New Roman" w:hAnsi="Times New Roman"/>
          <w:sz w:val="28"/>
          <w:szCs w:val="28"/>
        </w:rPr>
        <w:t>5</w:t>
      </w:r>
      <w:r w:rsidR="001F0E2C" w:rsidRPr="000E30EB">
        <w:rPr>
          <w:rFonts w:ascii="Times New Roman" w:hAnsi="Times New Roman"/>
          <w:sz w:val="28"/>
          <w:szCs w:val="28"/>
        </w:rPr>
        <w:t xml:space="preserve"> «</w:t>
      </w:r>
      <w:r w:rsidR="002F596E" w:rsidRPr="000E30EB">
        <w:rPr>
          <w:rFonts w:ascii="Times New Roman" w:hAnsi="Times New Roman"/>
          <w:sz w:val="28"/>
          <w:szCs w:val="28"/>
        </w:rPr>
        <w:t>Прочие программные мероприятия</w:t>
      </w:r>
      <w:r w:rsidR="001F0E2C" w:rsidRPr="000E30EB">
        <w:rPr>
          <w:rFonts w:ascii="Times New Roman" w:hAnsi="Times New Roman"/>
          <w:sz w:val="28"/>
          <w:szCs w:val="28"/>
        </w:rPr>
        <w:t>»</w:t>
      </w:r>
    </w:p>
    <w:p w:rsidR="001F0E2C" w:rsidRPr="000E30EB" w:rsidRDefault="001F0E2C" w:rsidP="001F0E2C">
      <w:pPr>
        <w:tabs>
          <w:tab w:val="left" w:pos="1209"/>
        </w:tabs>
        <w:rPr>
          <w:rFonts w:ascii="Times New Roman" w:hAnsi="Times New Roman"/>
          <w:sz w:val="28"/>
          <w:szCs w:val="28"/>
        </w:rPr>
      </w:pPr>
      <w:r w:rsidRPr="000E30EB">
        <w:rPr>
          <w:rFonts w:ascii="Times New Roman" w:hAnsi="Times New Roman"/>
          <w:sz w:val="28"/>
          <w:szCs w:val="28"/>
        </w:rPr>
        <w:tab/>
      </w:r>
    </w:p>
    <w:tbl>
      <w:tblPr>
        <w:tblW w:w="9613" w:type="dxa"/>
        <w:tblLook w:val="04A0" w:firstRow="1" w:lastRow="0" w:firstColumn="1" w:lastColumn="0" w:noHBand="0" w:noVBand="1"/>
      </w:tblPr>
      <w:tblGrid>
        <w:gridCol w:w="4141"/>
        <w:gridCol w:w="5472"/>
      </w:tblGrid>
      <w:tr w:rsidR="001F0E2C" w:rsidRPr="000E30EB" w:rsidTr="00655474">
        <w:trPr>
          <w:trHeight w:val="133"/>
        </w:trPr>
        <w:tc>
          <w:tcPr>
            <w:tcW w:w="4141" w:type="dxa"/>
          </w:tcPr>
          <w:p w:rsidR="001F0E2C" w:rsidRPr="000E30EB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1F0E2C" w:rsidRPr="000E30EB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472" w:type="dxa"/>
          </w:tcPr>
          <w:p w:rsidR="001F0E2C" w:rsidRPr="000E30EB" w:rsidRDefault="0010227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городского хозяйства</w:t>
            </w:r>
            <w:r w:rsidR="001F0E2C" w:rsidRPr="000E30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E0D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="001F0E2C" w:rsidRPr="000E30EB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3F3A9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F0E2C" w:rsidRPr="000E30EB" w:rsidTr="00655474">
        <w:trPr>
          <w:trHeight w:val="133"/>
        </w:trPr>
        <w:tc>
          <w:tcPr>
            <w:tcW w:w="4141" w:type="dxa"/>
          </w:tcPr>
          <w:p w:rsidR="001F0E2C" w:rsidRPr="000E30EB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0E30EB" w:rsidRDefault="00E12C53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Исполнители муниципальной</w:t>
            </w:r>
            <w:r w:rsidR="001F0E2C" w:rsidRPr="000E30EB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472" w:type="dxa"/>
          </w:tcPr>
          <w:p w:rsidR="0010227C" w:rsidRPr="000E30EB" w:rsidRDefault="0010227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596E" w:rsidRPr="000E30EB" w:rsidRDefault="002F596E" w:rsidP="002F596E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sz w:val="28"/>
                <w:szCs w:val="28"/>
              </w:rPr>
              <w:t>Управление городского хозяйства</w:t>
            </w:r>
            <w:r w:rsidR="008E0D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0D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="008E0D1E" w:rsidRPr="000E30EB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8E0D1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F596E" w:rsidRPr="000E30EB" w:rsidRDefault="002F596E" w:rsidP="002F596E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sz w:val="28"/>
                <w:szCs w:val="28"/>
              </w:rPr>
              <w:t xml:space="preserve">МКУ «Управление </w:t>
            </w:r>
            <w:r w:rsidR="008E0D1E">
              <w:rPr>
                <w:rFonts w:ascii="Times New Roman" w:hAnsi="Times New Roman"/>
                <w:sz w:val="28"/>
                <w:szCs w:val="28"/>
              </w:rPr>
              <w:t>жилищно-коммунального хозяйства</w:t>
            </w:r>
            <w:r w:rsidR="00155B04">
              <w:rPr>
                <w:rFonts w:ascii="Times New Roman" w:hAnsi="Times New Roman"/>
                <w:sz w:val="28"/>
                <w:szCs w:val="28"/>
              </w:rPr>
              <w:t xml:space="preserve"> города</w:t>
            </w:r>
            <w:r w:rsidRPr="000E30EB">
              <w:rPr>
                <w:rFonts w:ascii="Times New Roman" w:hAnsi="Times New Roman"/>
                <w:sz w:val="28"/>
                <w:szCs w:val="28"/>
              </w:rPr>
              <w:t>»</w:t>
            </w:r>
            <w:r w:rsidR="008E0D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E0D1E" w:rsidRPr="000E30EB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8E0D1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F596E" w:rsidRPr="000E30EB" w:rsidRDefault="002709CA" w:rsidP="002F596E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МКУ </w:t>
            </w:r>
            <w:r w:rsidR="002F596E" w:rsidRPr="000E30EB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Центр бухгалтерского и экономического обслуживания</w:t>
            </w:r>
            <w:r w:rsidR="002F596E" w:rsidRPr="000E30EB">
              <w:rPr>
                <w:rFonts w:ascii="Times New Roman" w:hAnsi="Times New Roman"/>
                <w:sz w:val="28"/>
                <w:szCs w:val="28"/>
              </w:rPr>
              <w:t>»</w:t>
            </w:r>
            <w:r w:rsidR="008E0D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0D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E0D1E" w:rsidRPr="000E30EB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8E0D1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10227C" w:rsidRPr="000E30EB" w:rsidRDefault="0010227C" w:rsidP="002F59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0E2C" w:rsidRPr="000E30EB" w:rsidTr="00655474">
        <w:trPr>
          <w:trHeight w:val="133"/>
        </w:trPr>
        <w:tc>
          <w:tcPr>
            <w:tcW w:w="4141" w:type="dxa"/>
          </w:tcPr>
          <w:p w:rsidR="001F0E2C" w:rsidRPr="000E30EB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0E30EB" w:rsidRDefault="001F0E2C" w:rsidP="0078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sz w:val="28"/>
                <w:szCs w:val="28"/>
              </w:rPr>
              <w:t>Цел</w:t>
            </w:r>
            <w:r w:rsidR="007858A0" w:rsidRPr="000E30EB">
              <w:rPr>
                <w:rFonts w:ascii="Times New Roman" w:hAnsi="Times New Roman"/>
                <w:sz w:val="28"/>
                <w:szCs w:val="28"/>
              </w:rPr>
              <w:t>и</w:t>
            </w:r>
            <w:r w:rsidRPr="000E30EB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472" w:type="dxa"/>
          </w:tcPr>
          <w:p w:rsidR="001F0E2C" w:rsidRPr="000E30EB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0E30EB" w:rsidRDefault="0051585D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sz w:val="28"/>
                <w:szCs w:val="28"/>
              </w:rPr>
              <w:t>Повышение эффективности управления отраслью городского хозяйства</w:t>
            </w:r>
            <w:r w:rsidR="003F3A9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15658" w:rsidRPr="000E30EB" w:rsidRDefault="00C15658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0E2C" w:rsidRPr="000E30EB" w:rsidTr="00655474">
        <w:trPr>
          <w:trHeight w:val="133"/>
        </w:trPr>
        <w:tc>
          <w:tcPr>
            <w:tcW w:w="4141" w:type="dxa"/>
          </w:tcPr>
          <w:p w:rsidR="001F0E2C" w:rsidRPr="000E30EB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3F3A9D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227E71" w:rsidRPr="000E30EB" w:rsidRDefault="00227E71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27E71" w:rsidRPr="000E30EB" w:rsidRDefault="00227E71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0E30EB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sz w:val="28"/>
                <w:szCs w:val="28"/>
              </w:rPr>
              <w:t>Перечень целевых показателей</w:t>
            </w:r>
          </w:p>
          <w:p w:rsidR="001F0E2C" w:rsidRPr="000E30EB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472" w:type="dxa"/>
          </w:tcPr>
          <w:p w:rsidR="002F7092" w:rsidRPr="000E30EB" w:rsidRDefault="0051585D" w:rsidP="002F70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sz w:val="28"/>
                <w:szCs w:val="28"/>
              </w:rPr>
              <w:t>Обеспечение выполнения муниципальных функций в сфере ЖКХ и благоустройства</w:t>
            </w:r>
            <w:r w:rsidR="003F3A9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F7092" w:rsidRPr="000E30EB" w:rsidRDefault="002F7092" w:rsidP="002F70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0E30EB" w:rsidRDefault="0051585D" w:rsidP="002F7092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sz w:val="28"/>
                <w:szCs w:val="28"/>
              </w:rPr>
              <w:t>Доля произведенных расходов на управление программой от</w:t>
            </w:r>
            <w:r w:rsidR="00DC0E34">
              <w:rPr>
                <w:rFonts w:ascii="Times New Roman" w:hAnsi="Times New Roman"/>
                <w:sz w:val="28"/>
                <w:szCs w:val="28"/>
              </w:rPr>
              <w:t xml:space="preserve"> предусмотренного общего объема</w:t>
            </w:r>
            <w:r w:rsidR="003F3A9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F7092" w:rsidRPr="000E30EB" w:rsidRDefault="002F7092" w:rsidP="002F7092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0741" w:rsidRPr="000E30EB" w:rsidTr="00655474">
        <w:trPr>
          <w:trHeight w:val="133"/>
        </w:trPr>
        <w:tc>
          <w:tcPr>
            <w:tcW w:w="4141" w:type="dxa"/>
          </w:tcPr>
          <w:p w:rsidR="00AF0741" w:rsidRPr="000E30EB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AF0741" w:rsidRPr="000E30EB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472" w:type="dxa"/>
          </w:tcPr>
          <w:p w:rsidR="00AF0741" w:rsidRPr="00A35EEA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реализуется в два этапа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F0741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 - 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2019 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8E0D1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F0741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DC0E34">
              <w:rPr>
                <w:rFonts w:ascii="Times New Roman" w:hAnsi="Times New Roman"/>
                <w:sz w:val="28"/>
                <w:szCs w:val="28"/>
              </w:rPr>
              <w:t xml:space="preserve"> этап – 2020 – 2024 годы</w:t>
            </w:r>
            <w:r w:rsidR="008E0D1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F0741" w:rsidRPr="00A35EEA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0741" w:rsidRPr="000E30EB" w:rsidTr="00655474">
        <w:trPr>
          <w:trHeight w:val="133"/>
        </w:trPr>
        <w:tc>
          <w:tcPr>
            <w:tcW w:w="4141" w:type="dxa"/>
          </w:tcPr>
          <w:p w:rsidR="00AF0741" w:rsidRPr="000E30EB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741" w:rsidRPr="000E30EB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sz w:val="28"/>
                <w:szCs w:val="28"/>
              </w:rPr>
              <w:lastRenderedPageBreak/>
              <w:t>Объем бюджетных ассигнований</w:t>
            </w:r>
          </w:p>
        </w:tc>
        <w:tc>
          <w:tcPr>
            <w:tcW w:w="5472" w:type="dxa"/>
          </w:tcPr>
          <w:p w:rsidR="00AF0741" w:rsidRPr="000E30EB" w:rsidRDefault="00AF0741" w:rsidP="00AF07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741" w:rsidRDefault="00AF0741" w:rsidP="00AF07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Общий объем финансир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ования подпрограммы составляет:</w:t>
            </w:r>
          </w:p>
          <w:p w:rsidR="00AF0741" w:rsidRPr="00113A04" w:rsidRDefault="00AF0741" w:rsidP="00AF07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этап реализации муниципальной </w:t>
            </w:r>
            <w:r w:rsidR="003F3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программы – 278 044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  <w:p w:rsidR="00AF0741" w:rsidRDefault="00AF0741" w:rsidP="00AF07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52 158,0</w:t>
            </w: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лей;</w:t>
            </w:r>
          </w:p>
          <w:p w:rsidR="00AF0741" w:rsidRPr="003017CB" w:rsidRDefault="00AF0741" w:rsidP="00AF07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66 704,0 тыс. рублей;</w:t>
            </w:r>
          </w:p>
          <w:p w:rsidR="00AF0741" w:rsidRDefault="00AF0741" w:rsidP="00AF07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159 182,0 </w:t>
            </w:r>
            <w:r w:rsidRPr="003017CB"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="008E0D1E">
              <w:rPr>
                <w:rFonts w:ascii="Times New Roman" w:hAnsi="Times New Roman"/>
                <w:sz w:val="28"/>
                <w:szCs w:val="28"/>
              </w:rPr>
              <w:t>лей.</w:t>
            </w:r>
          </w:p>
          <w:p w:rsidR="00AF0741" w:rsidRPr="000E13FE" w:rsidRDefault="00AF0741" w:rsidP="00AF07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этап реализации муниципальной </w:t>
            </w:r>
            <w:r w:rsidR="003F3A9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программы – </w:t>
            </w:r>
            <w:r w:rsidR="00CD114A">
              <w:rPr>
                <w:rFonts w:ascii="Times New Roman" w:hAnsi="Times New Roman"/>
                <w:sz w:val="28"/>
                <w:szCs w:val="28"/>
              </w:rPr>
              <w:t>403 162</w:t>
            </w:r>
            <w:proofErr w:type="gramStart"/>
            <w:r w:rsidR="00CD114A">
              <w:rPr>
                <w:rFonts w:ascii="Times New Roman" w:hAnsi="Times New Roman"/>
                <w:sz w:val="28"/>
                <w:szCs w:val="28"/>
              </w:rPr>
              <w:t>,6</w:t>
            </w:r>
            <w:proofErr w:type="gramEnd"/>
            <w:r w:rsidR="00D26D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13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тыс. </w:t>
            </w:r>
            <w:proofErr w:type="spellStart"/>
            <w:r w:rsidRPr="000E13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руб</w:t>
            </w:r>
            <w:proofErr w:type="spellEnd"/>
            <w:r w:rsidRPr="000E13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  <w:p w:rsidR="00AF0741" w:rsidRPr="000E13FE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13FE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9F3779">
              <w:rPr>
                <w:rFonts w:ascii="Times New Roman" w:hAnsi="Times New Roman"/>
                <w:sz w:val="28"/>
                <w:szCs w:val="28"/>
              </w:rPr>
              <w:t>56</w:t>
            </w:r>
            <w:r w:rsidR="00C747B0">
              <w:rPr>
                <w:rFonts w:ascii="Times New Roman" w:hAnsi="Times New Roman"/>
                <w:sz w:val="28"/>
                <w:szCs w:val="28"/>
              </w:rPr>
              <w:t> 073,</w:t>
            </w:r>
            <w:r w:rsidR="00FD5A58">
              <w:rPr>
                <w:rFonts w:ascii="Times New Roman" w:hAnsi="Times New Roman"/>
                <w:sz w:val="28"/>
                <w:szCs w:val="28"/>
              </w:rPr>
              <w:t>8</w:t>
            </w:r>
            <w:r w:rsidR="000E13FE" w:rsidRPr="000E13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13FE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F0741" w:rsidRPr="000E13FE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13FE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20E76">
              <w:rPr>
                <w:rFonts w:ascii="Times New Roman" w:hAnsi="Times New Roman"/>
                <w:sz w:val="28"/>
                <w:szCs w:val="28"/>
              </w:rPr>
              <w:t>90 000,5</w:t>
            </w:r>
            <w:r w:rsidR="000E13FE" w:rsidRPr="000E13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13FE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F0741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13FE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D26DCE">
              <w:rPr>
                <w:rFonts w:ascii="Times New Roman" w:hAnsi="Times New Roman"/>
                <w:sz w:val="28"/>
                <w:szCs w:val="28"/>
              </w:rPr>
              <w:t>–</w:t>
            </w:r>
            <w:r w:rsidRPr="000E13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7F43">
              <w:rPr>
                <w:rFonts w:ascii="Times New Roman" w:hAnsi="Times New Roman"/>
                <w:sz w:val="28"/>
                <w:szCs w:val="28"/>
              </w:rPr>
              <w:t>78 324,7</w:t>
            </w:r>
            <w:r w:rsidR="000E13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F0741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B0565A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3C9C">
              <w:rPr>
                <w:rFonts w:ascii="Times New Roman" w:hAnsi="Times New Roman"/>
                <w:sz w:val="28"/>
                <w:szCs w:val="28"/>
              </w:rPr>
              <w:t xml:space="preserve">102 426,1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F0741" w:rsidRPr="00A35EEA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AD76DA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114A">
              <w:rPr>
                <w:rFonts w:ascii="Times New Roman" w:hAnsi="Times New Roman"/>
                <w:sz w:val="28"/>
                <w:szCs w:val="28"/>
              </w:rPr>
              <w:t>76 337,5</w:t>
            </w:r>
            <w:r w:rsidR="00AD76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0E34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8E0D1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F0741" w:rsidRPr="000E30EB" w:rsidRDefault="00AF0741" w:rsidP="00AF07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0741" w:rsidRPr="000E30EB" w:rsidTr="00655474">
        <w:trPr>
          <w:trHeight w:val="133"/>
        </w:trPr>
        <w:tc>
          <w:tcPr>
            <w:tcW w:w="4141" w:type="dxa"/>
          </w:tcPr>
          <w:p w:rsidR="00AF0741" w:rsidRPr="000E30EB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741" w:rsidRPr="000E30EB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E30EB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0E30EB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AF0741" w:rsidRPr="000E30EB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472" w:type="dxa"/>
          </w:tcPr>
          <w:p w:rsidR="00AF0741" w:rsidRPr="000E30EB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741" w:rsidRPr="000E30EB" w:rsidRDefault="00E303F2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0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Управление городского хозяйства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Pr="000E30EB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AF0741" w:rsidRPr="000E30EB" w:rsidRDefault="00AF0741" w:rsidP="00AF0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7858A0" w:rsidRPr="000E30EB" w:rsidRDefault="007858A0" w:rsidP="007858A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0E30EB">
        <w:rPr>
          <w:rFonts w:ascii="Times New Roman" w:hAnsi="Times New Roman"/>
          <w:bCs/>
          <w:color w:val="000000"/>
          <w:sz w:val="28"/>
          <w:szCs w:val="28"/>
        </w:rPr>
        <w:t>Характеристика текущего состояния и прогноз развития соответствующей сферы реализации муниципальной подпрограммы</w:t>
      </w:r>
    </w:p>
    <w:p w:rsidR="007858A0" w:rsidRPr="000E30EB" w:rsidRDefault="007858A0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31C7" w:rsidRDefault="00D53369" w:rsidP="009D3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0EB">
        <w:rPr>
          <w:rFonts w:ascii="Times New Roman" w:hAnsi="Times New Roman"/>
          <w:sz w:val="28"/>
          <w:szCs w:val="28"/>
        </w:rPr>
        <w:t xml:space="preserve">В </w:t>
      </w:r>
      <w:r w:rsidR="00AC7E3E" w:rsidRPr="000E30EB">
        <w:rPr>
          <w:rFonts w:ascii="Times New Roman" w:hAnsi="Times New Roman"/>
          <w:sz w:val="28"/>
          <w:szCs w:val="28"/>
        </w:rPr>
        <w:t>рамках подпрограммы планиру</w:t>
      </w:r>
      <w:r w:rsidR="009D31C7" w:rsidRPr="000E30EB">
        <w:rPr>
          <w:rFonts w:ascii="Times New Roman" w:hAnsi="Times New Roman"/>
          <w:sz w:val="28"/>
          <w:szCs w:val="28"/>
        </w:rPr>
        <w:t>ю</w:t>
      </w:r>
      <w:r w:rsidR="00AC7E3E" w:rsidRPr="000E30EB">
        <w:rPr>
          <w:rFonts w:ascii="Times New Roman" w:hAnsi="Times New Roman"/>
          <w:sz w:val="28"/>
          <w:szCs w:val="28"/>
        </w:rPr>
        <w:t xml:space="preserve">тся </w:t>
      </w:r>
      <w:r w:rsidR="009D31C7" w:rsidRPr="000E30EB">
        <w:rPr>
          <w:rFonts w:ascii="Times New Roman" w:hAnsi="Times New Roman"/>
          <w:sz w:val="28"/>
          <w:szCs w:val="28"/>
        </w:rPr>
        <w:t>мероприятия по повышению эффективности управления отраслью городского хозяйства в части обеспечения выполнения муниципальных функций в сфере ЖКХ и благоустройства.</w:t>
      </w:r>
    </w:p>
    <w:p w:rsidR="00147798" w:rsidRPr="000E30EB" w:rsidRDefault="00147798" w:rsidP="002709CA">
      <w:pPr>
        <w:spacing w:after="0" w:line="240" w:lineRule="auto"/>
        <w:jc w:val="both"/>
        <w:rPr>
          <w:rFonts w:ascii="Times New Roman" w:hAnsi="Times New Roman"/>
          <w:sz w:val="29"/>
          <w:szCs w:val="29"/>
        </w:rPr>
      </w:pPr>
    </w:p>
    <w:p w:rsidR="00147E22" w:rsidRPr="000E30EB" w:rsidRDefault="003068AE" w:rsidP="00147E22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Цели, задачи, </w:t>
      </w:r>
      <w:r w:rsidR="007858A0" w:rsidRPr="000E30EB">
        <w:rPr>
          <w:rFonts w:ascii="Times New Roman" w:hAnsi="Times New Roman"/>
          <w:bCs/>
          <w:color w:val="000000"/>
          <w:sz w:val="28"/>
          <w:szCs w:val="28"/>
        </w:rPr>
        <w:t>целевые показатели, сроки и этапы реализации муниципальной подпрограммы</w:t>
      </w:r>
    </w:p>
    <w:p w:rsidR="00C15658" w:rsidRPr="000E30EB" w:rsidRDefault="00C15658" w:rsidP="00C1565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22A9C" w:rsidRPr="000E30EB" w:rsidRDefault="00622A9C" w:rsidP="005158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0EB">
        <w:rPr>
          <w:rFonts w:ascii="Times New Roman" w:hAnsi="Times New Roman"/>
          <w:sz w:val="28"/>
          <w:szCs w:val="28"/>
        </w:rPr>
        <w:t>Цел</w:t>
      </w:r>
      <w:r w:rsidR="00C8461E" w:rsidRPr="000E30EB">
        <w:rPr>
          <w:rFonts w:ascii="Times New Roman" w:hAnsi="Times New Roman"/>
          <w:sz w:val="28"/>
          <w:szCs w:val="28"/>
        </w:rPr>
        <w:t>ью</w:t>
      </w:r>
      <w:r w:rsidRPr="000E30EB">
        <w:rPr>
          <w:rFonts w:ascii="Times New Roman" w:hAnsi="Times New Roman"/>
          <w:sz w:val="28"/>
          <w:szCs w:val="28"/>
        </w:rPr>
        <w:t xml:space="preserve"> подпрограммы явля</w:t>
      </w:r>
      <w:r w:rsidR="00C8461E" w:rsidRPr="000E30EB">
        <w:rPr>
          <w:rFonts w:ascii="Times New Roman" w:hAnsi="Times New Roman"/>
          <w:sz w:val="28"/>
          <w:szCs w:val="28"/>
        </w:rPr>
        <w:t>е</w:t>
      </w:r>
      <w:r w:rsidRPr="000E30EB">
        <w:rPr>
          <w:rFonts w:ascii="Times New Roman" w:hAnsi="Times New Roman"/>
          <w:sz w:val="28"/>
          <w:szCs w:val="28"/>
        </w:rPr>
        <w:t>тся</w:t>
      </w:r>
      <w:r w:rsidR="00B76996" w:rsidRPr="000E30EB">
        <w:rPr>
          <w:rFonts w:ascii="Times New Roman" w:hAnsi="Times New Roman"/>
          <w:sz w:val="28"/>
          <w:szCs w:val="28"/>
        </w:rPr>
        <w:t xml:space="preserve"> </w:t>
      </w:r>
      <w:r w:rsidR="0051585D" w:rsidRPr="000E30EB">
        <w:rPr>
          <w:rFonts w:ascii="Times New Roman" w:hAnsi="Times New Roman"/>
          <w:sz w:val="28"/>
          <w:szCs w:val="28"/>
        </w:rPr>
        <w:t xml:space="preserve">повышение эффективности управления отраслью городского хозяйства </w:t>
      </w:r>
      <w:r w:rsidR="00C15658" w:rsidRPr="000E30EB">
        <w:rPr>
          <w:rFonts w:ascii="Times New Roman" w:hAnsi="Times New Roman"/>
          <w:sz w:val="28"/>
          <w:szCs w:val="28"/>
        </w:rPr>
        <w:t>территории муниципального образования город Новороссийск.</w:t>
      </w:r>
    </w:p>
    <w:p w:rsidR="002F7092" w:rsidRPr="000E30EB" w:rsidRDefault="00BA4AF1" w:rsidP="001F70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0EB">
        <w:rPr>
          <w:rFonts w:ascii="Times New Roman" w:hAnsi="Times New Roman"/>
          <w:sz w:val="28"/>
          <w:szCs w:val="28"/>
        </w:rPr>
        <w:t>Основн</w:t>
      </w:r>
      <w:r w:rsidR="001F704A" w:rsidRPr="000E30EB">
        <w:rPr>
          <w:rFonts w:ascii="Times New Roman" w:hAnsi="Times New Roman"/>
          <w:sz w:val="28"/>
          <w:szCs w:val="28"/>
        </w:rPr>
        <w:t>ой</w:t>
      </w:r>
      <w:r w:rsidRPr="000E30EB">
        <w:rPr>
          <w:rFonts w:ascii="Times New Roman" w:hAnsi="Times New Roman"/>
          <w:sz w:val="28"/>
          <w:szCs w:val="28"/>
        </w:rPr>
        <w:t xml:space="preserve"> задач</w:t>
      </w:r>
      <w:r w:rsidR="001F704A" w:rsidRPr="000E30EB">
        <w:rPr>
          <w:rFonts w:ascii="Times New Roman" w:hAnsi="Times New Roman"/>
          <w:sz w:val="28"/>
          <w:szCs w:val="28"/>
        </w:rPr>
        <w:t>ей</w:t>
      </w:r>
      <w:r w:rsidR="00C15658" w:rsidRPr="000E30EB">
        <w:rPr>
          <w:rFonts w:ascii="Times New Roman" w:hAnsi="Times New Roman"/>
          <w:sz w:val="28"/>
          <w:szCs w:val="28"/>
        </w:rPr>
        <w:t xml:space="preserve"> подпрограммы</w:t>
      </w:r>
      <w:r w:rsidR="001F704A" w:rsidRPr="000E30EB">
        <w:rPr>
          <w:rFonts w:ascii="Times New Roman" w:hAnsi="Times New Roman"/>
          <w:sz w:val="28"/>
          <w:szCs w:val="28"/>
        </w:rPr>
        <w:t xml:space="preserve"> является </w:t>
      </w:r>
      <w:r w:rsidR="0051585D" w:rsidRPr="000E30EB">
        <w:rPr>
          <w:rFonts w:ascii="Times New Roman" w:hAnsi="Times New Roman"/>
          <w:sz w:val="28"/>
          <w:szCs w:val="28"/>
        </w:rPr>
        <w:t>обеспечение выполнения муниципальных функций в сфере ЖКХ и благоустройства</w:t>
      </w:r>
      <w:r w:rsidR="003068AE">
        <w:rPr>
          <w:rFonts w:ascii="Times New Roman" w:hAnsi="Times New Roman"/>
          <w:sz w:val="28"/>
          <w:szCs w:val="28"/>
        </w:rPr>
        <w:t>.</w:t>
      </w:r>
    </w:p>
    <w:p w:rsidR="007632C5" w:rsidRDefault="002F7092" w:rsidP="00147798">
      <w:pPr>
        <w:tabs>
          <w:tab w:val="left" w:pos="312"/>
        </w:tabs>
        <w:spacing w:after="0" w:line="240" w:lineRule="auto"/>
        <w:ind w:left="12"/>
        <w:jc w:val="both"/>
        <w:rPr>
          <w:rFonts w:ascii="Times New Roman" w:hAnsi="Times New Roman"/>
          <w:sz w:val="28"/>
          <w:szCs w:val="28"/>
        </w:rPr>
      </w:pPr>
      <w:r w:rsidRPr="000E30EB">
        <w:rPr>
          <w:rFonts w:ascii="Times New Roman" w:hAnsi="Times New Roman"/>
          <w:bCs/>
          <w:sz w:val="28"/>
          <w:szCs w:val="28"/>
        </w:rPr>
        <w:tab/>
      </w:r>
      <w:r w:rsidRPr="000E30EB">
        <w:rPr>
          <w:rFonts w:ascii="Times New Roman" w:hAnsi="Times New Roman"/>
          <w:bCs/>
          <w:sz w:val="28"/>
          <w:szCs w:val="28"/>
        </w:rPr>
        <w:tab/>
      </w:r>
      <w:r w:rsidR="00A22F18" w:rsidRPr="000E30EB">
        <w:rPr>
          <w:rFonts w:ascii="Times New Roman" w:hAnsi="Times New Roman"/>
          <w:sz w:val="28"/>
          <w:szCs w:val="28"/>
        </w:rPr>
        <w:t>Целевой показатель</w:t>
      </w:r>
      <w:r w:rsidR="001F704A" w:rsidRPr="000E30EB">
        <w:rPr>
          <w:rFonts w:ascii="Times New Roman" w:hAnsi="Times New Roman"/>
          <w:sz w:val="28"/>
          <w:szCs w:val="28"/>
        </w:rPr>
        <w:t xml:space="preserve"> подп</w:t>
      </w:r>
      <w:r w:rsidR="00A22F18" w:rsidRPr="000E30EB">
        <w:rPr>
          <w:rFonts w:ascii="Times New Roman" w:hAnsi="Times New Roman"/>
          <w:sz w:val="28"/>
          <w:szCs w:val="28"/>
        </w:rPr>
        <w:t xml:space="preserve">рограммы: </w:t>
      </w:r>
      <w:r w:rsidR="0051585D" w:rsidRPr="000E30EB">
        <w:rPr>
          <w:rFonts w:ascii="Times New Roman" w:hAnsi="Times New Roman"/>
          <w:sz w:val="28"/>
          <w:szCs w:val="28"/>
        </w:rPr>
        <w:t xml:space="preserve">доля произведенных расходов на управление </w:t>
      </w:r>
      <w:r w:rsidR="003F3A9D">
        <w:rPr>
          <w:rFonts w:ascii="Times New Roman" w:hAnsi="Times New Roman"/>
          <w:sz w:val="28"/>
          <w:szCs w:val="28"/>
        </w:rPr>
        <w:t>под</w:t>
      </w:r>
      <w:r w:rsidR="0051585D" w:rsidRPr="000E30EB">
        <w:rPr>
          <w:rFonts w:ascii="Times New Roman" w:hAnsi="Times New Roman"/>
          <w:sz w:val="28"/>
          <w:szCs w:val="28"/>
        </w:rPr>
        <w:t>программой от предусмотренного общего объема</w:t>
      </w:r>
      <w:r w:rsidR="009F7FC3" w:rsidRPr="000E30EB">
        <w:rPr>
          <w:rFonts w:ascii="Times New Roman" w:hAnsi="Times New Roman"/>
          <w:sz w:val="28"/>
          <w:szCs w:val="28"/>
        </w:rPr>
        <w:t>.</w:t>
      </w:r>
    </w:p>
    <w:p w:rsidR="00AF0741" w:rsidRPr="00131640" w:rsidRDefault="00AF0741" w:rsidP="00AF0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64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бщий срок реализации настоящей подп</w:t>
      </w:r>
      <w:r w:rsidRPr="00131640">
        <w:rPr>
          <w:rFonts w:ascii="Times New Roman" w:hAnsi="Times New Roman"/>
          <w:sz w:val="28"/>
          <w:szCs w:val="28"/>
        </w:rPr>
        <w:t>рограммы рассчитан на 201</w:t>
      </w:r>
      <w:r w:rsidR="003068AE">
        <w:rPr>
          <w:rFonts w:ascii="Times New Roman" w:hAnsi="Times New Roman"/>
          <w:sz w:val="28"/>
          <w:szCs w:val="28"/>
        </w:rPr>
        <w:t>7-2024 годы</w:t>
      </w:r>
      <w:r w:rsidRPr="00131640">
        <w:rPr>
          <w:rFonts w:ascii="Times New Roman" w:hAnsi="Times New Roman"/>
          <w:sz w:val="28"/>
          <w:szCs w:val="28"/>
        </w:rPr>
        <w:t>.</w:t>
      </w:r>
    </w:p>
    <w:p w:rsidR="00AF0741" w:rsidRPr="000E30EB" w:rsidRDefault="00AF0741" w:rsidP="00AF07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570F47">
        <w:rPr>
          <w:rFonts w:ascii="Times New Roman" w:hAnsi="Times New Roman"/>
          <w:sz w:val="28"/>
          <w:szCs w:val="28"/>
        </w:rPr>
        <w:t>еализация</w:t>
      </w:r>
      <w:r w:rsidRPr="00816C72">
        <w:rPr>
          <w:rFonts w:ascii="Times New Roman" w:hAnsi="Times New Roman"/>
          <w:sz w:val="28"/>
          <w:szCs w:val="28"/>
        </w:rPr>
        <w:t xml:space="preserve"> муниципальной </w:t>
      </w:r>
      <w:r w:rsidR="003068AE">
        <w:rPr>
          <w:rFonts w:ascii="Times New Roman" w:hAnsi="Times New Roman"/>
          <w:sz w:val="28"/>
          <w:szCs w:val="28"/>
        </w:rPr>
        <w:t>под</w:t>
      </w:r>
      <w:r w:rsidRPr="00816C72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делится на два этапа: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этап – 2017</w:t>
      </w:r>
      <w:r w:rsidR="00DC5948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2019 годы,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этап – 2020-2024 годы.</w:t>
      </w:r>
      <w:proofErr w:type="gramEnd"/>
    </w:p>
    <w:p w:rsidR="00941588" w:rsidRPr="000E30EB" w:rsidRDefault="00941588" w:rsidP="00655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0EB">
        <w:rPr>
          <w:rFonts w:ascii="Times New Roman" w:hAnsi="Times New Roman"/>
          <w:sz w:val="28"/>
          <w:szCs w:val="28"/>
        </w:rPr>
        <w:t>С учетом происходящих в экономике процессов мероприятия могут быть скорректированы в установленном порядке.</w:t>
      </w:r>
    </w:p>
    <w:p w:rsidR="00DE6421" w:rsidRPr="000E30EB" w:rsidRDefault="00DE6421" w:rsidP="002234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9"/>
          <w:szCs w:val="29"/>
        </w:rPr>
      </w:pPr>
      <w:r>
        <w:rPr>
          <w:rFonts w:ascii="Times New Roman" w:hAnsi="Times New Roman"/>
          <w:sz w:val="29"/>
          <w:szCs w:val="29"/>
        </w:rPr>
        <w:lastRenderedPageBreak/>
        <w:t xml:space="preserve">  </w:t>
      </w:r>
    </w:p>
    <w:p w:rsidR="007858A0" w:rsidRPr="000E30EB" w:rsidRDefault="007858A0" w:rsidP="007858A0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0EB">
        <w:rPr>
          <w:rFonts w:ascii="Times New Roman" w:hAnsi="Times New Roman"/>
          <w:sz w:val="28"/>
          <w:szCs w:val="28"/>
        </w:rPr>
        <w:t>Обоснование ресурсного обеспеч</w:t>
      </w:r>
      <w:r w:rsidR="003068AE">
        <w:rPr>
          <w:rFonts w:ascii="Times New Roman" w:hAnsi="Times New Roman"/>
          <w:sz w:val="28"/>
          <w:szCs w:val="28"/>
        </w:rPr>
        <w:t>ения муниципальной подпрограммы</w:t>
      </w:r>
    </w:p>
    <w:p w:rsidR="007858A0" w:rsidRPr="000E30EB" w:rsidRDefault="007858A0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32C5" w:rsidRPr="000E30EB" w:rsidRDefault="007632C5" w:rsidP="007632C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E30EB">
        <w:rPr>
          <w:rFonts w:ascii="Times New Roman" w:eastAsia="Calibri" w:hAnsi="Times New Roman"/>
          <w:sz w:val="28"/>
          <w:szCs w:val="28"/>
          <w:lang w:eastAsia="en-US"/>
        </w:rPr>
        <w:t>Мероприятия подпрограммы финансируются за счет местного бюджета в пределах лимитов, установленных на очередной финансовый год.</w:t>
      </w:r>
    </w:p>
    <w:p w:rsidR="00F77DA1" w:rsidRPr="000E30EB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E30EB">
        <w:rPr>
          <w:rFonts w:ascii="Times New Roman" w:eastAsia="Calibri" w:hAnsi="Times New Roman"/>
          <w:sz w:val="28"/>
          <w:szCs w:val="28"/>
          <w:lang w:eastAsia="en-US"/>
        </w:rPr>
        <w:t>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F77DA1" w:rsidRPr="000E30EB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E30EB">
        <w:rPr>
          <w:rFonts w:ascii="Times New Roman" w:eastAsia="Calibri" w:hAnsi="Times New Roman"/>
          <w:sz w:val="28"/>
          <w:szCs w:val="28"/>
          <w:lang w:eastAsia="en-US"/>
        </w:rPr>
        <w:t>Объемы финансирования мероприятий подпрограммы могут б</w:t>
      </w:r>
      <w:r w:rsidR="002876EB">
        <w:rPr>
          <w:rFonts w:ascii="Times New Roman" w:eastAsia="Calibri" w:hAnsi="Times New Roman"/>
          <w:sz w:val="28"/>
          <w:szCs w:val="28"/>
          <w:lang w:eastAsia="en-US"/>
        </w:rPr>
        <w:t xml:space="preserve">ыть скорректированы в процессе </w:t>
      </w:r>
      <w:r w:rsidR="003068AE">
        <w:rPr>
          <w:rFonts w:ascii="Times New Roman" w:eastAsia="Calibri" w:hAnsi="Times New Roman"/>
          <w:sz w:val="28"/>
          <w:szCs w:val="28"/>
          <w:lang w:eastAsia="en-US"/>
        </w:rPr>
        <w:t>реализации мероприятий</w:t>
      </w:r>
      <w:r w:rsidR="008E0D1E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0E30EB">
        <w:rPr>
          <w:rFonts w:ascii="Times New Roman" w:eastAsia="Calibri" w:hAnsi="Times New Roman"/>
          <w:sz w:val="28"/>
          <w:szCs w:val="28"/>
          <w:lang w:eastAsia="en-US"/>
        </w:rPr>
        <w:t xml:space="preserve"> исходя из возможности бюджета на очередной финансовый год и фактических затрат.</w:t>
      </w:r>
    </w:p>
    <w:p w:rsidR="003F3E6C" w:rsidRDefault="00621235" w:rsidP="003068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96F">
        <w:rPr>
          <w:rFonts w:ascii="Times New Roman" w:hAnsi="Times New Roman"/>
          <w:sz w:val="28"/>
          <w:szCs w:val="28"/>
        </w:rPr>
        <w:t xml:space="preserve">Объем бюджетных ассигнований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075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этапа реализации муниципальной </w:t>
      </w:r>
      <w:r w:rsidR="00926E9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23596F">
        <w:rPr>
          <w:rFonts w:ascii="Times New Roman" w:hAnsi="Times New Roman"/>
          <w:sz w:val="28"/>
          <w:szCs w:val="28"/>
        </w:rPr>
        <w:t>на 2017</w:t>
      </w:r>
      <w:r w:rsidR="00926E94">
        <w:rPr>
          <w:rFonts w:ascii="Times New Roman" w:hAnsi="Times New Roman"/>
          <w:sz w:val="28"/>
          <w:szCs w:val="28"/>
        </w:rPr>
        <w:t xml:space="preserve"> – </w:t>
      </w:r>
      <w:r w:rsidRPr="0023596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23596F">
        <w:rPr>
          <w:rFonts w:ascii="Times New Roman" w:hAnsi="Times New Roman"/>
          <w:sz w:val="28"/>
          <w:szCs w:val="28"/>
        </w:rPr>
        <w:t xml:space="preserve"> годы представлен в соответствии с решением </w:t>
      </w:r>
      <w:r w:rsidR="003068AE">
        <w:rPr>
          <w:rFonts w:ascii="Times New Roman" w:hAnsi="Times New Roman"/>
          <w:sz w:val="28"/>
          <w:szCs w:val="28"/>
        </w:rPr>
        <w:t>г</w:t>
      </w:r>
      <w:r w:rsidRPr="0023596F">
        <w:rPr>
          <w:rFonts w:ascii="Times New Roman" w:hAnsi="Times New Roman"/>
          <w:sz w:val="28"/>
          <w:szCs w:val="28"/>
        </w:rPr>
        <w:t xml:space="preserve">ородской Думы муниципального образования город Новороссийск и составляет </w:t>
      </w:r>
      <w:r>
        <w:rPr>
          <w:rFonts w:ascii="Times New Roman" w:hAnsi="Times New Roman"/>
          <w:sz w:val="28"/>
          <w:szCs w:val="28"/>
        </w:rPr>
        <w:t xml:space="preserve">278 044,0 </w:t>
      </w:r>
      <w:r w:rsidRPr="0023596F">
        <w:rPr>
          <w:rFonts w:ascii="Times New Roman" w:hAnsi="Times New Roman"/>
          <w:sz w:val="28"/>
          <w:szCs w:val="28"/>
          <w:shd w:val="clear" w:color="auto" w:fill="FFFFFF"/>
        </w:rPr>
        <w:t>тыс. руб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21235" w:rsidRDefault="00621235" w:rsidP="006212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</w:p>
    <w:p w:rsidR="00DE6421" w:rsidRDefault="008E0D1E" w:rsidP="0062123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   Т</w:t>
      </w:r>
      <w:r w:rsidR="00621235" w:rsidRPr="000E30EB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аблица 1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127"/>
        <w:gridCol w:w="1558"/>
        <w:gridCol w:w="1759"/>
        <w:gridCol w:w="2142"/>
      </w:tblGrid>
      <w:tr w:rsidR="00621235" w:rsidRPr="0023596F" w:rsidTr="003068AE">
        <w:trPr>
          <w:trHeight w:val="310"/>
        </w:trPr>
        <w:tc>
          <w:tcPr>
            <w:tcW w:w="1037" w:type="pct"/>
            <w:vMerge w:val="restart"/>
            <w:vAlign w:val="center"/>
          </w:tcPr>
          <w:p w:rsidR="00621235" w:rsidRPr="001D6B04" w:rsidRDefault="00621235" w:rsidP="00E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621235" w:rsidRPr="001D6B04" w:rsidRDefault="00621235" w:rsidP="00E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111" w:type="pct"/>
            <w:vMerge w:val="restart"/>
            <w:vAlign w:val="center"/>
          </w:tcPr>
          <w:p w:rsidR="00621235" w:rsidRPr="001D6B04" w:rsidRDefault="00621235" w:rsidP="00E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  <w:r w:rsidR="008E0D1E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2852" w:type="pct"/>
            <w:gridSpan w:val="3"/>
            <w:vAlign w:val="center"/>
          </w:tcPr>
          <w:p w:rsidR="00621235" w:rsidRPr="0080752F" w:rsidRDefault="00621235" w:rsidP="00E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2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том числе по годам</w:t>
            </w:r>
            <w:r w:rsidR="008E0D1E">
              <w:rPr>
                <w:rFonts w:ascii="Times New Roman" w:hAnsi="Times New Roman"/>
                <w:sz w:val="24"/>
                <w:szCs w:val="24"/>
              </w:rPr>
              <w:t>, тыс. руб.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621235" w:rsidRPr="0023596F" w:rsidTr="003068AE">
        <w:trPr>
          <w:trHeight w:val="386"/>
        </w:trPr>
        <w:tc>
          <w:tcPr>
            <w:tcW w:w="1037" w:type="pct"/>
            <w:vMerge/>
            <w:vAlign w:val="center"/>
          </w:tcPr>
          <w:p w:rsidR="00621235" w:rsidRPr="001D6B04" w:rsidRDefault="00621235" w:rsidP="00E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pct"/>
            <w:vMerge/>
            <w:vAlign w:val="center"/>
          </w:tcPr>
          <w:p w:rsidR="00621235" w:rsidRPr="001D6B04" w:rsidRDefault="00621235" w:rsidP="00E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pct"/>
            <w:vAlign w:val="center"/>
          </w:tcPr>
          <w:p w:rsidR="00621235" w:rsidRPr="001D6B04" w:rsidRDefault="00621235" w:rsidP="00E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19" w:type="pct"/>
            <w:vAlign w:val="center"/>
          </w:tcPr>
          <w:p w:rsidR="00621235" w:rsidRPr="001D6B04" w:rsidRDefault="00621235" w:rsidP="00E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19" w:type="pct"/>
            <w:vAlign w:val="center"/>
          </w:tcPr>
          <w:p w:rsidR="00621235" w:rsidRPr="001D6B04" w:rsidRDefault="00621235" w:rsidP="00E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621235" w:rsidRPr="0023596F" w:rsidTr="003068AE">
        <w:trPr>
          <w:trHeight w:val="351"/>
        </w:trPr>
        <w:tc>
          <w:tcPr>
            <w:tcW w:w="1037" w:type="pct"/>
            <w:vAlign w:val="center"/>
          </w:tcPr>
          <w:p w:rsidR="00621235" w:rsidRPr="001D6B04" w:rsidRDefault="00621235" w:rsidP="006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4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111" w:type="pct"/>
            <w:vAlign w:val="center"/>
          </w:tcPr>
          <w:p w:rsidR="00621235" w:rsidRDefault="00621235" w:rsidP="006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5 677,9</w:t>
            </w:r>
          </w:p>
        </w:tc>
        <w:tc>
          <w:tcPr>
            <w:tcW w:w="814" w:type="pct"/>
            <w:vAlign w:val="center"/>
          </w:tcPr>
          <w:p w:rsidR="00621235" w:rsidRPr="0075048C" w:rsidRDefault="00621235" w:rsidP="006212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48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19" w:type="pct"/>
            <w:vAlign w:val="center"/>
          </w:tcPr>
          <w:p w:rsidR="00621235" w:rsidRPr="0075048C" w:rsidRDefault="00621235" w:rsidP="006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48C">
              <w:rPr>
                <w:rFonts w:ascii="Times New Roman" w:hAnsi="Times New Roman"/>
                <w:sz w:val="24"/>
                <w:szCs w:val="24"/>
              </w:rPr>
              <w:t>3 826,6</w:t>
            </w:r>
          </w:p>
        </w:tc>
        <w:tc>
          <w:tcPr>
            <w:tcW w:w="1119" w:type="pct"/>
            <w:vAlign w:val="center"/>
          </w:tcPr>
          <w:p w:rsidR="00621235" w:rsidRPr="0075048C" w:rsidRDefault="00621235" w:rsidP="006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48C">
              <w:rPr>
                <w:rFonts w:ascii="Times New Roman" w:hAnsi="Times New Roman"/>
                <w:sz w:val="24"/>
                <w:szCs w:val="24"/>
              </w:rPr>
              <w:t>1 851,3</w:t>
            </w:r>
          </w:p>
        </w:tc>
      </w:tr>
      <w:tr w:rsidR="003068AE" w:rsidRPr="0023596F" w:rsidTr="003068AE">
        <w:trPr>
          <w:trHeight w:val="351"/>
        </w:trPr>
        <w:tc>
          <w:tcPr>
            <w:tcW w:w="1037" w:type="pct"/>
            <w:vAlign w:val="center"/>
          </w:tcPr>
          <w:p w:rsidR="003068AE" w:rsidRPr="001D6B04" w:rsidRDefault="003068AE" w:rsidP="00D4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11" w:type="pct"/>
            <w:vAlign w:val="center"/>
          </w:tcPr>
          <w:p w:rsidR="003068AE" w:rsidRPr="001D6B04" w:rsidRDefault="003068AE" w:rsidP="00D4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272 366,1</w:t>
            </w:r>
          </w:p>
        </w:tc>
        <w:tc>
          <w:tcPr>
            <w:tcW w:w="814" w:type="pct"/>
            <w:vAlign w:val="bottom"/>
          </w:tcPr>
          <w:p w:rsidR="003068AE" w:rsidRPr="0075048C" w:rsidRDefault="003068AE" w:rsidP="00D47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48C">
              <w:rPr>
                <w:rFonts w:ascii="Times New Roman" w:hAnsi="Times New Roman"/>
                <w:sz w:val="24"/>
                <w:szCs w:val="24"/>
              </w:rPr>
              <w:t>52 158,0</w:t>
            </w:r>
          </w:p>
        </w:tc>
        <w:tc>
          <w:tcPr>
            <w:tcW w:w="919" w:type="pct"/>
            <w:vAlign w:val="center"/>
          </w:tcPr>
          <w:p w:rsidR="003068AE" w:rsidRPr="0075048C" w:rsidRDefault="003068AE" w:rsidP="00D47AE4">
            <w:pPr>
              <w:widowControl w:val="0"/>
              <w:tabs>
                <w:tab w:val="left" w:pos="13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504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62 877,4</w:t>
            </w:r>
          </w:p>
        </w:tc>
        <w:tc>
          <w:tcPr>
            <w:tcW w:w="1119" w:type="pct"/>
            <w:vAlign w:val="center"/>
          </w:tcPr>
          <w:p w:rsidR="003068AE" w:rsidRPr="0075048C" w:rsidRDefault="003068AE" w:rsidP="00D4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157 330,7</w:t>
            </w:r>
          </w:p>
        </w:tc>
      </w:tr>
      <w:tr w:rsidR="003068AE" w:rsidRPr="0023596F" w:rsidTr="003068AE">
        <w:trPr>
          <w:trHeight w:val="325"/>
        </w:trPr>
        <w:tc>
          <w:tcPr>
            <w:tcW w:w="1037" w:type="pct"/>
            <w:vAlign w:val="center"/>
          </w:tcPr>
          <w:p w:rsidR="003068AE" w:rsidRPr="001D6B04" w:rsidRDefault="003068AE" w:rsidP="006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11" w:type="pct"/>
            <w:vAlign w:val="center"/>
          </w:tcPr>
          <w:p w:rsidR="003068AE" w:rsidRPr="001D6B04" w:rsidRDefault="003068AE" w:rsidP="006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278 044,0</w:t>
            </w:r>
          </w:p>
        </w:tc>
        <w:tc>
          <w:tcPr>
            <w:tcW w:w="814" w:type="pct"/>
            <w:vAlign w:val="center"/>
          </w:tcPr>
          <w:p w:rsidR="003068AE" w:rsidRPr="0075048C" w:rsidRDefault="003068AE" w:rsidP="00621235">
            <w:pPr>
              <w:jc w:val="center"/>
              <w:rPr>
                <w:sz w:val="24"/>
                <w:szCs w:val="24"/>
              </w:rPr>
            </w:pPr>
            <w:r w:rsidRPr="0075048C">
              <w:rPr>
                <w:rFonts w:ascii="Times New Roman" w:hAnsi="Times New Roman"/>
                <w:sz w:val="24"/>
                <w:szCs w:val="24"/>
              </w:rPr>
              <w:t>52 158,0</w:t>
            </w:r>
          </w:p>
        </w:tc>
        <w:tc>
          <w:tcPr>
            <w:tcW w:w="919" w:type="pct"/>
            <w:vAlign w:val="center"/>
          </w:tcPr>
          <w:p w:rsidR="003068AE" w:rsidRPr="0075048C" w:rsidRDefault="003068AE" w:rsidP="006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5048C">
              <w:rPr>
                <w:rFonts w:ascii="Times New Roman" w:hAnsi="Times New Roman"/>
                <w:sz w:val="24"/>
                <w:szCs w:val="24"/>
              </w:rPr>
              <w:t>66 704,0</w:t>
            </w:r>
          </w:p>
        </w:tc>
        <w:tc>
          <w:tcPr>
            <w:tcW w:w="1119" w:type="pct"/>
            <w:vAlign w:val="center"/>
          </w:tcPr>
          <w:p w:rsidR="003068AE" w:rsidRPr="0075048C" w:rsidRDefault="003068AE" w:rsidP="006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159 182,0</w:t>
            </w:r>
          </w:p>
        </w:tc>
      </w:tr>
    </w:tbl>
    <w:p w:rsidR="00117F8D" w:rsidRDefault="00117F8D" w:rsidP="006E2AF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</w:p>
    <w:p w:rsidR="005414D5" w:rsidRDefault="005414D5" w:rsidP="005414D5">
      <w:pPr>
        <w:pStyle w:val="a3"/>
        <w:ind w:first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96F">
        <w:rPr>
          <w:rFonts w:ascii="Times New Roman" w:hAnsi="Times New Roman"/>
          <w:sz w:val="28"/>
          <w:szCs w:val="28"/>
          <w:lang w:eastAsia="ru-RU"/>
        </w:rPr>
        <w:t xml:space="preserve">Объем бюджетных ассигнований </w:t>
      </w: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80752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этапа реализации муниципальной </w:t>
      </w:r>
      <w:r w:rsidR="00926E94">
        <w:rPr>
          <w:rFonts w:ascii="Times New Roman" w:hAnsi="Times New Roman"/>
          <w:sz w:val="28"/>
          <w:szCs w:val="28"/>
          <w:lang w:eastAsia="ru-RU"/>
        </w:rPr>
        <w:t>под</w:t>
      </w:r>
      <w:r>
        <w:rPr>
          <w:rFonts w:ascii="Times New Roman" w:hAnsi="Times New Roman"/>
          <w:sz w:val="28"/>
          <w:szCs w:val="28"/>
          <w:lang w:eastAsia="ru-RU"/>
        </w:rPr>
        <w:t>программы на 2020</w:t>
      </w:r>
      <w:r w:rsidR="00926E94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23596F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>24</w:t>
      </w:r>
      <w:r w:rsidRPr="0023596F">
        <w:rPr>
          <w:rFonts w:ascii="Times New Roman" w:hAnsi="Times New Roman"/>
          <w:sz w:val="28"/>
          <w:szCs w:val="28"/>
          <w:lang w:eastAsia="ru-RU"/>
        </w:rPr>
        <w:t xml:space="preserve"> годы представлен в соответствии с решением </w:t>
      </w:r>
      <w:r w:rsidR="008B2269">
        <w:rPr>
          <w:rFonts w:ascii="Times New Roman" w:hAnsi="Times New Roman"/>
          <w:sz w:val="28"/>
          <w:szCs w:val="28"/>
        </w:rPr>
        <w:t>г</w:t>
      </w:r>
      <w:r w:rsidR="000D7F44">
        <w:rPr>
          <w:rFonts w:ascii="Times New Roman" w:hAnsi="Times New Roman"/>
          <w:sz w:val="28"/>
          <w:szCs w:val="28"/>
        </w:rPr>
        <w:t xml:space="preserve">ородской Думы </w:t>
      </w:r>
      <w:r w:rsidRPr="0023596F">
        <w:rPr>
          <w:rFonts w:ascii="Times New Roman" w:hAnsi="Times New Roman"/>
          <w:sz w:val="28"/>
          <w:szCs w:val="28"/>
        </w:rPr>
        <w:t xml:space="preserve">муниципального образования город Новороссийск и составляет </w:t>
      </w:r>
      <w:r w:rsidR="00CD114A">
        <w:rPr>
          <w:rFonts w:ascii="Times New Roman" w:hAnsi="Times New Roman"/>
          <w:sz w:val="28"/>
          <w:szCs w:val="28"/>
        </w:rPr>
        <w:t>403 162,6</w:t>
      </w:r>
      <w:r w:rsidR="000D7F44">
        <w:rPr>
          <w:rFonts w:ascii="Times New Roman" w:hAnsi="Times New Roman"/>
          <w:sz w:val="28"/>
          <w:szCs w:val="28"/>
        </w:rPr>
        <w:t xml:space="preserve"> </w:t>
      </w:r>
      <w:r w:rsidRPr="0023596F">
        <w:rPr>
          <w:rFonts w:ascii="Times New Roman" w:hAnsi="Times New Roman"/>
          <w:sz w:val="28"/>
          <w:szCs w:val="28"/>
          <w:shd w:val="clear" w:color="auto" w:fill="FFFFFF"/>
        </w:rPr>
        <w:t>тыс. руб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414D5" w:rsidRDefault="005414D5" w:rsidP="00FD5A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</w:p>
    <w:p w:rsidR="00B76996" w:rsidRPr="009D0EC4" w:rsidRDefault="008E0D1E" w:rsidP="00F77DA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Т</w:t>
      </w:r>
      <w:r w:rsidR="005414D5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аблица 2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2130"/>
        <w:gridCol w:w="1134"/>
        <w:gridCol w:w="1134"/>
        <w:gridCol w:w="1134"/>
        <w:gridCol w:w="1276"/>
        <w:gridCol w:w="1134"/>
      </w:tblGrid>
      <w:tr w:rsidR="009D0EC4" w:rsidRPr="0075048C" w:rsidTr="008B2269">
        <w:trPr>
          <w:trHeight w:val="310"/>
        </w:trPr>
        <w:tc>
          <w:tcPr>
            <w:tcW w:w="756" w:type="pct"/>
            <w:vMerge w:val="restart"/>
            <w:vAlign w:val="center"/>
          </w:tcPr>
          <w:p w:rsidR="009D0EC4" w:rsidRPr="0075048C" w:rsidRDefault="009D0EC4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504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</w:t>
            </w:r>
          </w:p>
          <w:p w:rsidR="009D0EC4" w:rsidRPr="0075048C" w:rsidRDefault="009D0EC4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504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финансирования</w:t>
            </w:r>
          </w:p>
        </w:tc>
        <w:tc>
          <w:tcPr>
            <w:tcW w:w="1138" w:type="pct"/>
            <w:vMerge w:val="restart"/>
            <w:vAlign w:val="center"/>
          </w:tcPr>
          <w:p w:rsidR="009D0EC4" w:rsidRPr="0075048C" w:rsidRDefault="009D0EC4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504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финансирования, всего</w:t>
            </w:r>
            <w:r w:rsidR="008E0D1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тыс. руб.</w:t>
            </w:r>
          </w:p>
        </w:tc>
        <w:tc>
          <w:tcPr>
            <w:tcW w:w="3106" w:type="pct"/>
            <w:gridSpan w:val="5"/>
            <w:vAlign w:val="center"/>
          </w:tcPr>
          <w:p w:rsidR="009D0EC4" w:rsidRPr="0075048C" w:rsidRDefault="008E0D1E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0752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том числе по годам, тыс. руб.:</w:t>
            </w:r>
          </w:p>
        </w:tc>
      </w:tr>
      <w:tr w:rsidR="005414D5" w:rsidRPr="0075048C" w:rsidTr="008B2269">
        <w:trPr>
          <w:trHeight w:val="386"/>
        </w:trPr>
        <w:tc>
          <w:tcPr>
            <w:tcW w:w="756" w:type="pct"/>
            <w:vMerge/>
            <w:vAlign w:val="center"/>
          </w:tcPr>
          <w:p w:rsidR="005414D5" w:rsidRPr="0075048C" w:rsidRDefault="005414D5" w:rsidP="00541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8" w:type="pct"/>
            <w:vMerge/>
            <w:vAlign w:val="center"/>
          </w:tcPr>
          <w:p w:rsidR="005414D5" w:rsidRPr="0075048C" w:rsidRDefault="005414D5" w:rsidP="00541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6" w:type="pct"/>
            <w:vAlign w:val="center"/>
          </w:tcPr>
          <w:p w:rsidR="008B2269" w:rsidRDefault="005414D5" w:rsidP="00541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</w:t>
            </w:r>
          </w:p>
          <w:p w:rsidR="005414D5" w:rsidRPr="0084676A" w:rsidRDefault="005414D5" w:rsidP="00541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06" w:type="pct"/>
            <w:vAlign w:val="center"/>
          </w:tcPr>
          <w:p w:rsidR="008B2269" w:rsidRDefault="005414D5" w:rsidP="00541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  <w:p w:rsidR="005414D5" w:rsidRPr="0084676A" w:rsidRDefault="005414D5" w:rsidP="00541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06" w:type="pct"/>
            <w:vAlign w:val="center"/>
          </w:tcPr>
          <w:p w:rsidR="008B2269" w:rsidRDefault="005414D5" w:rsidP="00541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:rsidR="005414D5" w:rsidRPr="0084676A" w:rsidRDefault="005414D5" w:rsidP="00541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82" w:type="pct"/>
          </w:tcPr>
          <w:p w:rsidR="008B2269" w:rsidRDefault="005414D5" w:rsidP="00541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5414D5" w:rsidRPr="0084676A" w:rsidRDefault="005414D5" w:rsidP="00541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606" w:type="pct"/>
          </w:tcPr>
          <w:p w:rsidR="008B2269" w:rsidRDefault="005414D5" w:rsidP="00541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5414D5" w:rsidRPr="0084676A" w:rsidRDefault="005414D5" w:rsidP="00541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</w:tr>
      <w:tr w:rsidR="009601FA" w:rsidRPr="0075048C" w:rsidTr="008B2269">
        <w:trPr>
          <w:trHeight w:val="553"/>
        </w:trPr>
        <w:tc>
          <w:tcPr>
            <w:tcW w:w="756" w:type="pct"/>
            <w:vAlign w:val="center"/>
          </w:tcPr>
          <w:p w:rsidR="009601FA" w:rsidRPr="0075048C" w:rsidRDefault="009601FA" w:rsidP="00541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504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138" w:type="pct"/>
            <w:vAlign w:val="center"/>
          </w:tcPr>
          <w:p w:rsidR="009601FA" w:rsidRPr="00B35F28" w:rsidRDefault="00BB792F" w:rsidP="00BB79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13 68</w:t>
            </w:r>
            <w:r w:rsidR="009601FA">
              <w:rPr>
                <w:rFonts w:ascii="Times New Roman" w:hAnsi="Times New Roman"/>
                <w:color w:val="000000"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6" w:type="pct"/>
            <w:vAlign w:val="center"/>
          </w:tcPr>
          <w:p w:rsidR="009601FA" w:rsidRPr="00B35F28" w:rsidRDefault="009601FA" w:rsidP="00EC0B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5F28">
              <w:rPr>
                <w:rFonts w:ascii="Times New Roman" w:hAnsi="Times New Roman"/>
                <w:color w:val="000000"/>
                <w:sz w:val="24"/>
                <w:szCs w:val="24"/>
              </w:rPr>
              <w:t>1 921,8</w:t>
            </w:r>
          </w:p>
        </w:tc>
        <w:tc>
          <w:tcPr>
            <w:tcW w:w="606" w:type="pct"/>
            <w:vAlign w:val="center"/>
          </w:tcPr>
          <w:p w:rsidR="009601FA" w:rsidRPr="00B35F28" w:rsidRDefault="009601FA" w:rsidP="00EC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5 133,9</w:t>
            </w:r>
          </w:p>
        </w:tc>
        <w:tc>
          <w:tcPr>
            <w:tcW w:w="606" w:type="pct"/>
            <w:vAlign w:val="center"/>
          </w:tcPr>
          <w:p w:rsidR="009601FA" w:rsidRPr="00B35F28" w:rsidRDefault="009601FA" w:rsidP="00EC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2 170,2</w:t>
            </w:r>
          </w:p>
        </w:tc>
        <w:tc>
          <w:tcPr>
            <w:tcW w:w="682" w:type="pct"/>
            <w:vAlign w:val="center"/>
          </w:tcPr>
          <w:p w:rsidR="009601FA" w:rsidRPr="00B35F28" w:rsidRDefault="009601FA" w:rsidP="00EC0B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2 189,4</w:t>
            </w:r>
          </w:p>
        </w:tc>
        <w:tc>
          <w:tcPr>
            <w:tcW w:w="606" w:type="pct"/>
            <w:vAlign w:val="center"/>
          </w:tcPr>
          <w:p w:rsidR="009601FA" w:rsidRPr="00B35F28" w:rsidRDefault="009601FA" w:rsidP="00AF44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F44B3">
              <w:rPr>
                <w:rFonts w:ascii="Times New Roman" w:hAnsi="Times New Roman"/>
                <w:sz w:val="24"/>
                <w:szCs w:val="24"/>
              </w:rPr>
              <w:t> 267,4</w:t>
            </w:r>
          </w:p>
        </w:tc>
      </w:tr>
      <w:tr w:rsidR="008B2269" w:rsidRPr="0075048C" w:rsidTr="008B2269">
        <w:trPr>
          <w:trHeight w:val="553"/>
        </w:trPr>
        <w:tc>
          <w:tcPr>
            <w:tcW w:w="756" w:type="pct"/>
            <w:vAlign w:val="center"/>
          </w:tcPr>
          <w:p w:rsidR="008B2269" w:rsidRPr="0075048C" w:rsidRDefault="008B2269" w:rsidP="00D47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504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8" w:type="pct"/>
            <w:vAlign w:val="center"/>
          </w:tcPr>
          <w:p w:rsidR="008B2269" w:rsidRPr="00B35F28" w:rsidRDefault="00CD114A" w:rsidP="00BB79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389 479,9</w:t>
            </w:r>
          </w:p>
        </w:tc>
        <w:tc>
          <w:tcPr>
            <w:tcW w:w="606" w:type="pct"/>
            <w:vAlign w:val="center"/>
          </w:tcPr>
          <w:p w:rsidR="008B2269" w:rsidRPr="00B35F28" w:rsidRDefault="008B2269" w:rsidP="00D47A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54 152,0</w:t>
            </w:r>
          </w:p>
        </w:tc>
        <w:tc>
          <w:tcPr>
            <w:tcW w:w="606" w:type="pct"/>
            <w:vAlign w:val="center"/>
          </w:tcPr>
          <w:p w:rsidR="008B2269" w:rsidRPr="00B35F28" w:rsidRDefault="008B2269" w:rsidP="00D4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84 866,6</w:t>
            </w:r>
          </w:p>
        </w:tc>
        <w:tc>
          <w:tcPr>
            <w:tcW w:w="606" w:type="pct"/>
            <w:vAlign w:val="center"/>
          </w:tcPr>
          <w:p w:rsidR="008B2269" w:rsidRPr="00B35F28" w:rsidRDefault="008B2269" w:rsidP="00D4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76 154,5</w:t>
            </w:r>
          </w:p>
        </w:tc>
        <w:tc>
          <w:tcPr>
            <w:tcW w:w="682" w:type="pct"/>
            <w:vAlign w:val="center"/>
          </w:tcPr>
          <w:p w:rsidR="008B2269" w:rsidRPr="00B35F28" w:rsidRDefault="00F23C9C" w:rsidP="00D47A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100 236,7</w:t>
            </w:r>
          </w:p>
        </w:tc>
        <w:tc>
          <w:tcPr>
            <w:tcW w:w="606" w:type="pct"/>
            <w:vAlign w:val="center"/>
          </w:tcPr>
          <w:p w:rsidR="008B2269" w:rsidRPr="00B35F28" w:rsidRDefault="00CD114A" w:rsidP="00BB7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74 070,1</w:t>
            </w:r>
          </w:p>
        </w:tc>
      </w:tr>
      <w:tr w:rsidR="008B2269" w:rsidRPr="0075048C" w:rsidTr="008B2269">
        <w:trPr>
          <w:trHeight w:val="553"/>
        </w:trPr>
        <w:tc>
          <w:tcPr>
            <w:tcW w:w="756" w:type="pct"/>
            <w:vAlign w:val="center"/>
          </w:tcPr>
          <w:p w:rsidR="008B2269" w:rsidRPr="0075048C" w:rsidRDefault="008B2269" w:rsidP="00142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5048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8" w:type="pct"/>
            <w:vAlign w:val="center"/>
          </w:tcPr>
          <w:p w:rsidR="008B2269" w:rsidRPr="00B35F28" w:rsidRDefault="00CD114A" w:rsidP="00BB7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403 162,6</w:t>
            </w:r>
            <w:bookmarkStart w:id="0" w:name="_GoBack"/>
            <w:bookmarkEnd w:id="0"/>
          </w:p>
        </w:tc>
        <w:tc>
          <w:tcPr>
            <w:tcW w:w="606" w:type="pct"/>
            <w:vAlign w:val="center"/>
          </w:tcPr>
          <w:p w:rsidR="008B2269" w:rsidRPr="00B35F28" w:rsidRDefault="008B2269" w:rsidP="00A42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56 073,8</w:t>
            </w:r>
          </w:p>
        </w:tc>
        <w:tc>
          <w:tcPr>
            <w:tcW w:w="606" w:type="pct"/>
            <w:vAlign w:val="center"/>
          </w:tcPr>
          <w:p w:rsidR="008B2269" w:rsidRPr="00B35F28" w:rsidRDefault="008B2269" w:rsidP="00A42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90 000,5</w:t>
            </w:r>
          </w:p>
        </w:tc>
        <w:tc>
          <w:tcPr>
            <w:tcW w:w="606" w:type="pct"/>
            <w:vAlign w:val="center"/>
          </w:tcPr>
          <w:p w:rsidR="008B2269" w:rsidRPr="00B35F28" w:rsidRDefault="008B2269" w:rsidP="00A42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78 324,7</w:t>
            </w:r>
          </w:p>
        </w:tc>
        <w:tc>
          <w:tcPr>
            <w:tcW w:w="682" w:type="pct"/>
            <w:vAlign w:val="center"/>
          </w:tcPr>
          <w:p w:rsidR="008B2269" w:rsidRPr="00B35F28" w:rsidRDefault="00F23C9C" w:rsidP="00A42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102 426,1</w:t>
            </w:r>
          </w:p>
        </w:tc>
        <w:tc>
          <w:tcPr>
            <w:tcW w:w="606" w:type="pct"/>
            <w:vAlign w:val="center"/>
          </w:tcPr>
          <w:p w:rsidR="008B2269" w:rsidRPr="00B35F28" w:rsidRDefault="00CD114A" w:rsidP="00BB7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76 337,5</w:t>
            </w:r>
          </w:p>
        </w:tc>
      </w:tr>
    </w:tbl>
    <w:p w:rsidR="00DE6421" w:rsidRPr="000E30EB" w:rsidRDefault="00DE6421" w:rsidP="00C75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32C5" w:rsidRPr="000E30EB" w:rsidRDefault="007632C5" w:rsidP="00763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0EB">
        <w:rPr>
          <w:rFonts w:ascii="Times New Roman" w:hAnsi="Times New Roman"/>
          <w:sz w:val="28"/>
          <w:szCs w:val="28"/>
        </w:rPr>
        <w:t xml:space="preserve">Средства местного бюджета, направляемые на финансирование мероприятий </w:t>
      </w:r>
      <w:r w:rsidR="00926E94">
        <w:rPr>
          <w:rFonts w:ascii="Times New Roman" w:hAnsi="Times New Roman"/>
          <w:sz w:val="28"/>
          <w:szCs w:val="28"/>
        </w:rPr>
        <w:t>под</w:t>
      </w:r>
      <w:r w:rsidRPr="000E30EB">
        <w:rPr>
          <w:rFonts w:ascii="Times New Roman" w:hAnsi="Times New Roman"/>
          <w:sz w:val="28"/>
          <w:szCs w:val="28"/>
        </w:rPr>
        <w:t>программы, подлежат ежегодному уточнению при принятии местного бюджета на соответствующий финансовый год.</w:t>
      </w:r>
    </w:p>
    <w:p w:rsidR="00147798" w:rsidRPr="000E30EB" w:rsidRDefault="00147798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9"/>
          <w:szCs w:val="29"/>
        </w:rPr>
      </w:pPr>
    </w:p>
    <w:p w:rsidR="007858A0" w:rsidRPr="000E30EB" w:rsidRDefault="009513DA" w:rsidP="000E3875">
      <w:pPr>
        <w:pStyle w:val="a4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Style w:val="a5"/>
          <w:rFonts w:ascii="Times New Roman" w:hAnsi="Times New Roman"/>
          <w:sz w:val="29"/>
          <w:szCs w:val="29"/>
        </w:rPr>
      </w:pPr>
      <w:r w:rsidRPr="000E30EB">
        <w:rPr>
          <w:rStyle w:val="a5"/>
          <w:rFonts w:ascii="Times New Roman" w:hAnsi="Times New Roman"/>
          <w:color w:val="000000"/>
          <w:sz w:val="29"/>
          <w:szCs w:val="29"/>
        </w:rPr>
        <w:lastRenderedPageBreak/>
        <w:t>Механизм реализации м</w:t>
      </w:r>
      <w:r w:rsidR="007858A0" w:rsidRPr="000E30EB">
        <w:rPr>
          <w:rStyle w:val="a5"/>
          <w:rFonts w:ascii="Times New Roman" w:hAnsi="Times New Roman"/>
          <w:color w:val="000000"/>
          <w:sz w:val="29"/>
          <w:szCs w:val="29"/>
        </w:rPr>
        <w:t>униципальной подпрограм</w:t>
      </w:r>
      <w:r w:rsidR="00855884" w:rsidRPr="000E30EB">
        <w:rPr>
          <w:rStyle w:val="a5"/>
          <w:rFonts w:ascii="Times New Roman" w:hAnsi="Times New Roman"/>
          <w:color w:val="000000"/>
          <w:sz w:val="29"/>
          <w:szCs w:val="29"/>
        </w:rPr>
        <w:t xml:space="preserve">мы и </w:t>
      </w:r>
      <w:proofErr w:type="gramStart"/>
      <w:r w:rsidR="00855884" w:rsidRPr="000E30EB">
        <w:rPr>
          <w:rStyle w:val="a5"/>
          <w:rFonts w:ascii="Times New Roman" w:hAnsi="Times New Roman"/>
          <w:color w:val="000000"/>
          <w:sz w:val="29"/>
          <w:szCs w:val="29"/>
        </w:rPr>
        <w:t>контроль за</w:t>
      </w:r>
      <w:proofErr w:type="gramEnd"/>
      <w:r w:rsidR="00855884" w:rsidRPr="000E30EB">
        <w:rPr>
          <w:rStyle w:val="a5"/>
          <w:rFonts w:ascii="Times New Roman" w:hAnsi="Times New Roman"/>
          <w:color w:val="000000"/>
          <w:sz w:val="29"/>
          <w:szCs w:val="29"/>
        </w:rPr>
        <w:t xml:space="preserve"> ее выполнением</w:t>
      </w:r>
    </w:p>
    <w:p w:rsidR="00223499" w:rsidRPr="000E30EB" w:rsidRDefault="00223499" w:rsidP="00223499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/>
          <w:color w:val="0000FF"/>
          <w:sz w:val="29"/>
          <w:szCs w:val="29"/>
        </w:rPr>
      </w:pPr>
    </w:p>
    <w:p w:rsidR="00584934" w:rsidRPr="000E30EB" w:rsidRDefault="00584934" w:rsidP="00223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E30EB">
        <w:rPr>
          <w:rFonts w:ascii="Times New Roman" w:eastAsia="Calibri" w:hAnsi="Times New Roman"/>
          <w:sz w:val="28"/>
          <w:szCs w:val="28"/>
          <w:lang w:eastAsia="en-US"/>
        </w:rPr>
        <w:t>Реализация муниципальной подпрограммы осуществляется путём выполнения программных мероприятий в составе, содержании, объё</w:t>
      </w:r>
      <w:r w:rsidR="00305B38">
        <w:rPr>
          <w:rFonts w:ascii="Times New Roman" w:eastAsia="Calibri" w:hAnsi="Times New Roman"/>
          <w:sz w:val="28"/>
          <w:szCs w:val="28"/>
          <w:lang w:eastAsia="en-US"/>
        </w:rPr>
        <w:t>мах и сроках, предусмотренных муниципальной подпрограммой</w:t>
      </w:r>
      <w:r w:rsidRPr="000E30EB">
        <w:rPr>
          <w:rFonts w:ascii="Times New Roman" w:eastAsia="Calibri" w:hAnsi="Times New Roman"/>
          <w:sz w:val="28"/>
          <w:szCs w:val="28"/>
          <w:lang w:eastAsia="en-US"/>
        </w:rPr>
        <w:t>. Ответственность за выполнение мероприятий лежит на исполнителях мероприятий муниципальной подпрограммы.</w:t>
      </w:r>
    </w:p>
    <w:p w:rsidR="00584934" w:rsidRPr="000E30EB" w:rsidRDefault="00584934" w:rsidP="00223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E30EB">
        <w:rPr>
          <w:rFonts w:ascii="Times New Roman" w:eastAsia="Calibri" w:hAnsi="Times New Roman"/>
          <w:sz w:val="28"/>
          <w:szCs w:val="28"/>
          <w:lang w:eastAsia="en-US"/>
        </w:rPr>
        <w:t xml:space="preserve">Общее управление муниципальной подпрограммой осуществляет координатор муниципальной подпрограммы. Требования координатора муниципальной подпрограммы являются обязательными для исполнителей мероприятий муниципальной </w:t>
      </w:r>
      <w:r w:rsidR="000E3875" w:rsidRPr="000E30EB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0E30EB">
        <w:rPr>
          <w:rFonts w:ascii="Times New Roman" w:eastAsia="Calibri" w:hAnsi="Times New Roman"/>
          <w:sz w:val="28"/>
          <w:szCs w:val="28"/>
          <w:lang w:eastAsia="en-US"/>
        </w:rPr>
        <w:t>программы.</w:t>
      </w:r>
    </w:p>
    <w:p w:rsidR="00584934" w:rsidRPr="000E30EB" w:rsidRDefault="00584934" w:rsidP="0022349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9"/>
          <w:szCs w:val="29"/>
          <w:lang w:eastAsia="en-US"/>
        </w:rPr>
      </w:pPr>
      <w:r w:rsidRPr="000E30EB">
        <w:rPr>
          <w:rFonts w:ascii="Times New Roman" w:eastAsia="Calibri" w:hAnsi="Times New Roman"/>
          <w:sz w:val="29"/>
          <w:szCs w:val="29"/>
          <w:lang w:eastAsia="en-US"/>
        </w:rPr>
        <w:t>Координатор муниципальной подпрограммы в процессе ее реализации:</w:t>
      </w:r>
    </w:p>
    <w:p w:rsidR="007632C5" w:rsidRPr="000E30EB" w:rsidRDefault="007632C5" w:rsidP="00223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9"/>
          <w:szCs w:val="29"/>
          <w:lang w:eastAsia="en-US"/>
        </w:rPr>
      </w:pPr>
      <w:r w:rsidRPr="000E30EB">
        <w:rPr>
          <w:rFonts w:ascii="Times New Roman" w:eastAsia="Calibri" w:hAnsi="Times New Roman"/>
          <w:sz w:val="29"/>
          <w:szCs w:val="29"/>
          <w:lang w:eastAsia="en-US"/>
        </w:rPr>
        <w:t xml:space="preserve">организует </w:t>
      </w:r>
      <w:r w:rsidR="005F7C86">
        <w:rPr>
          <w:rFonts w:ascii="Times New Roman" w:hAnsi="Times New Roman"/>
          <w:sz w:val="29"/>
          <w:szCs w:val="29"/>
        </w:rPr>
        <w:t xml:space="preserve">реализацию муниципальной </w:t>
      </w:r>
      <w:r w:rsidRPr="000E30EB">
        <w:rPr>
          <w:rFonts w:ascii="Times New Roman" w:hAnsi="Times New Roman"/>
          <w:sz w:val="29"/>
          <w:szCs w:val="29"/>
        </w:rPr>
        <w:t xml:space="preserve">подпрограммы, </w:t>
      </w:r>
      <w:r w:rsidRPr="000E30EB">
        <w:rPr>
          <w:rFonts w:ascii="Times New Roman" w:eastAsia="Calibri" w:hAnsi="Times New Roman"/>
          <w:sz w:val="29"/>
          <w:szCs w:val="29"/>
          <w:lang w:eastAsia="en-US"/>
        </w:rPr>
        <w:t>координацию деятельности всех участников;</w:t>
      </w:r>
    </w:p>
    <w:p w:rsidR="007632C5" w:rsidRPr="000E30EB" w:rsidRDefault="007632C5" w:rsidP="00223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9"/>
          <w:szCs w:val="29"/>
        </w:rPr>
      </w:pPr>
      <w:r w:rsidRPr="000E30EB">
        <w:rPr>
          <w:rFonts w:ascii="Times New Roman" w:hAnsi="Times New Roman"/>
          <w:sz w:val="29"/>
          <w:szCs w:val="29"/>
        </w:rPr>
        <w:t>несет ответственность за достижение целевых показателей муниципальной подпрограммы;</w:t>
      </w:r>
    </w:p>
    <w:p w:rsidR="007632C5" w:rsidRPr="000E30EB" w:rsidRDefault="007632C5" w:rsidP="0022349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9"/>
          <w:szCs w:val="29"/>
          <w:lang w:eastAsia="en-US"/>
        </w:rPr>
      </w:pPr>
      <w:r w:rsidRPr="000E30EB">
        <w:rPr>
          <w:rFonts w:ascii="Times New Roman" w:eastAsia="Calibri" w:hAnsi="Times New Roman"/>
          <w:sz w:val="29"/>
          <w:szCs w:val="29"/>
          <w:lang w:eastAsia="en-US"/>
        </w:rPr>
        <w:t>организует нормативно-правовое и методическое обеспечение реализации муниципальной подпрограммы;</w:t>
      </w:r>
    </w:p>
    <w:p w:rsidR="007632C5" w:rsidRPr="000E30EB" w:rsidRDefault="007632C5" w:rsidP="0022349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9"/>
          <w:szCs w:val="29"/>
          <w:lang w:eastAsia="en-US"/>
        </w:rPr>
      </w:pPr>
      <w:r w:rsidRPr="000E30EB">
        <w:rPr>
          <w:rFonts w:ascii="Times New Roman" w:eastAsia="Calibri" w:hAnsi="Times New Roman"/>
          <w:sz w:val="29"/>
          <w:szCs w:val="29"/>
          <w:lang w:eastAsia="en-US"/>
        </w:rPr>
        <w:t>осуществляет подготовку предложений по объемам и источникам средств реализации муниципальной подпрограммы на основании предложений участников муниципальной подпрограммы;</w:t>
      </w:r>
    </w:p>
    <w:p w:rsidR="007632C5" w:rsidRPr="000E30EB" w:rsidRDefault="007632C5" w:rsidP="0022349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9"/>
          <w:szCs w:val="29"/>
          <w:lang w:eastAsia="en-US"/>
        </w:rPr>
      </w:pPr>
      <w:r w:rsidRPr="000E30EB">
        <w:rPr>
          <w:rFonts w:ascii="Times New Roman" w:eastAsia="Calibri" w:hAnsi="Times New Roman"/>
          <w:sz w:val="29"/>
          <w:szCs w:val="29"/>
          <w:lang w:eastAsia="en-US"/>
        </w:rPr>
        <w:t>организует информационную и разъяснительную работу, направленную на освещение целей и задач муниципальной подпрограммы;</w:t>
      </w:r>
    </w:p>
    <w:p w:rsidR="003F3E6C" w:rsidRPr="000E30EB" w:rsidRDefault="007632C5" w:rsidP="00C75700">
      <w:pPr>
        <w:spacing w:after="0" w:line="240" w:lineRule="auto"/>
        <w:ind w:firstLine="709"/>
        <w:jc w:val="both"/>
        <w:rPr>
          <w:rFonts w:ascii="Times New Roman" w:hAnsi="Times New Roman"/>
          <w:sz w:val="29"/>
          <w:szCs w:val="29"/>
        </w:rPr>
      </w:pPr>
      <w:r w:rsidRPr="000E30EB">
        <w:rPr>
          <w:rFonts w:ascii="Times New Roman" w:hAnsi="Times New Roman"/>
          <w:sz w:val="29"/>
          <w:szCs w:val="29"/>
        </w:rPr>
        <w:t>размещает информацию о ходе реализации и достигнутых результатах муниципальной подпрограммы на официальном сайте в информационно-телекоммуникационной сети Интернет;</w:t>
      </w:r>
    </w:p>
    <w:p w:rsidR="007632C5" w:rsidRPr="000E30EB" w:rsidRDefault="007632C5" w:rsidP="007632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0EB">
        <w:rPr>
          <w:rFonts w:ascii="Times New Roman" w:hAnsi="Times New Roman"/>
          <w:sz w:val="28"/>
          <w:szCs w:val="28"/>
        </w:rPr>
        <w:t xml:space="preserve">разрабатывает формы отчетности для участников муниципальной подпрограммы, необходимые для осуществления </w:t>
      </w:r>
      <w:proofErr w:type="gramStart"/>
      <w:r w:rsidRPr="000E30E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0E30EB">
        <w:rPr>
          <w:rFonts w:ascii="Times New Roman" w:hAnsi="Times New Roman"/>
          <w:sz w:val="28"/>
          <w:szCs w:val="28"/>
        </w:rPr>
        <w:t xml:space="preserve"> выполнением муниципальной подпрограммы, устанавливает сроки их предоставления;</w:t>
      </w:r>
    </w:p>
    <w:p w:rsidR="007632C5" w:rsidRPr="000E30EB" w:rsidRDefault="007632C5" w:rsidP="007632C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E30EB">
        <w:rPr>
          <w:rFonts w:ascii="Times New Roman" w:eastAsia="Calibri" w:hAnsi="Times New Roman"/>
          <w:sz w:val="28"/>
          <w:szCs w:val="28"/>
          <w:lang w:eastAsia="en-US"/>
        </w:rPr>
        <w:t>осуществляет мониторинг и анализ отчетов участников мероприятий муниципальной подпрограммы;</w:t>
      </w:r>
    </w:p>
    <w:p w:rsidR="007632C5" w:rsidRPr="000E30EB" w:rsidRDefault="007632C5" w:rsidP="007632C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E30EB">
        <w:rPr>
          <w:rFonts w:ascii="Times New Roman" w:eastAsia="Calibri" w:hAnsi="Times New Roman"/>
          <w:sz w:val="28"/>
          <w:szCs w:val="28"/>
          <w:lang w:eastAsia="en-US"/>
        </w:rPr>
        <w:t>проводит оценку эффективности реализации муниципальной подпрограммы, а также оценку целевых индикаторов и показателей реализации муниципальной подпрограммы</w:t>
      </w:r>
      <w:r w:rsidR="003755AF">
        <w:rPr>
          <w:rFonts w:ascii="Times New Roman" w:eastAsia="Calibri" w:hAnsi="Times New Roman"/>
          <w:sz w:val="28"/>
          <w:szCs w:val="28"/>
          <w:lang w:eastAsia="en-US"/>
        </w:rPr>
        <w:t xml:space="preserve"> в целом;</w:t>
      </w:r>
    </w:p>
    <w:p w:rsidR="007632C5" w:rsidRPr="000E30EB" w:rsidRDefault="009A1C4D" w:rsidP="007632C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ежемесячно, ежеквартально</w:t>
      </w:r>
      <w:r w:rsidR="007632C5" w:rsidRPr="000E30EB">
        <w:rPr>
          <w:rFonts w:ascii="Times New Roman" w:eastAsia="Calibri" w:hAnsi="Times New Roman"/>
          <w:sz w:val="28"/>
          <w:szCs w:val="28"/>
          <w:lang w:eastAsia="en-US"/>
        </w:rPr>
        <w:t xml:space="preserve"> до </w:t>
      </w:r>
      <w:r w:rsidR="000E3875" w:rsidRPr="000E30EB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7632C5" w:rsidRPr="000E30EB">
        <w:rPr>
          <w:rFonts w:ascii="Times New Roman" w:eastAsia="Calibri" w:hAnsi="Times New Roman"/>
          <w:sz w:val="28"/>
          <w:szCs w:val="28"/>
          <w:lang w:eastAsia="en-US"/>
        </w:rPr>
        <w:t>-го числа месяца</w:t>
      </w:r>
      <w:r w:rsidR="005F7C86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7632C5" w:rsidRPr="000E30EB">
        <w:rPr>
          <w:rFonts w:ascii="Times New Roman" w:eastAsia="Calibri" w:hAnsi="Times New Roman"/>
          <w:sz w:val="28"/>
          <w:szCs w:val="28"/>
          <w:lang w:eastAsia="en-US"/>
        </w:rPr>
        <w:t xml:space="preserve"> следующего за отчетным (за исключением отчетного периода за год)</w:t>
      </w:r>
      <w:r w:rsidR="00C75700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7632C5" w:rsidRPr="000E30EB">
        <w:rPr>
          <w:rFonts w:ascii="Times New Roman" w:eastAsia="Calibri" w:hAnsi="Times New Roman"/>
          <w:sz w:val="28"/>
          <w:szCs w:val="28"/>
          <w:lang w:eastAsia="en-US"/>
        </w:rPr>
        <w:t xml:space="preserve"> в составе сводного отчета по муниципальной программе представляет </w:t>
      </w:r>
      <w:r w:rsidR="000E3875" w:rsidRPr="000E30EB">
        <w:rPr>
          <w:rFonts w:ascii="Times New Roman" w:eastAsia="Calibri" w:hAnsi="Times New Roman"/>
          <w:sz w:val="28"/>
          <w:szCs w:val="28"/>
          <w:lang w:eastAsia="en-US"/>
        </w:rPr>
        <w:t>координатору муниципальной программы</w:t>
      </w:r>
      <w:r w:rsidR="007632C5" w:rsidRPr="000E30EB">
        <w:rPr>
          <w:rFonts w:ascii="Times New Roman" w:eastAsia="Calibri" w:hAnsi="Times New Roman"/>
          <w:sz w:val="28"/>
          <w:szCs w:val="28"/>
          <w:lang w:eastAsia="en-US"/>
        </w:rPr>
        <w:t xml:space="preserve"> отчетность об объемах и источниках финансирования муниципальной подпрограммы в разрезе мероприятий по формам, утверждённым </w:t>
      </w:r>
      <w:r w:rsidR="00E12C53" w:rsidRPr="003D49A5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город Новороссийск от 22 февраля 2024 года № 826 «О внесении изменений в постановление администрации муниципального </w:t>
      </w:r>
      <w:r w:rsidR="00E12C53" w:rsidRPr="003D49A5">
        <w:rPr>
          <w:rFonts w:ascii="Times New Roman" w:hAnsi="Times New Roman"/>
          <w:sz w:val="28"/>
          <w:szCs w:val="28"/>
        </w:rPr>
        <w:lastRenderedPageBreak/>
        <w:t>образования</w:t>
      </w:r>
      <w:proofErr w:type="gramEnd"/>
      <w:r w:rsidR="00E12C53" w:rsidRPr="003D49A5">
        <w:rPr>
          <w:rFonts w:ascii="Times New Roman" w:hAnsi="Times New Roman"/>
          <w:sz w:val="28"/>
          <w:szCs w:val="28"/>
        </w:rPr>
        <w:t xml:space="preserve"> город Новороссийск от 30 декабря 2019 года № 6600 «Об утверждении Порядка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</w:t>
      </w:r>
      <w:r w:rsidR="00E12C53">
        <w:rPr>
          <w:rFonts w:ascii="Times New Roman" w:hAnsi="Times New Roman"/>
          <w:sz w:val="28"/>
          <w:szCs w:val="28"/>
        </w:rPr>
        <w:t xml:space="preserve">. </w:t>
      </w:r>
      <w:r w:rsidR="007632C5" w:rsidRPr="000E30EB">
        <w:rPr>
          <w:rFonts w:ascii="Times New Roman" w:eastAsia="Calibri" w:hAnsi="Times New Roman"/>
          <w:sz w:val="28"/>
          <w:szCs w:val="28"/>
          <w:lang w:eastAsia="en-US"/>
        </w:rPr>
        <w:t>В случае расхождений между плановыми и фактическими значениями объемов финансирования и показателей эффективности муниципальной подпрограммы координатором муниципальной подпрогр</w:t>
      </w:r>
      <w:r w:rsidR="00C75700">
        <w:rPr>
          <w:rFonts w:ascii="Times New Roman" w:eastAsia="Calibri" w:hAnsi="Times New Roman"/>
          <w:sz w:val="28"/>
          <w:szCs w:val="28"/>
          <w:lang w:eastAsia="en-US"/>
        </w:rPr>
        <w:t xml:space="preserve">аммы проводится анализ </w:t>
      </w:r>
      <w:proofErr w:type="gramStart"/>
      <w:r w:rsidR="00C75700">
        <w:rPr>
          <w:rFonts w:ascii="Times New Roman" w:eastAsia="Calibri" w:hAnsi="Times New Roman"/>
          <w:sz w:val="28"/>
          <w:szCs w:val="28"/>
          <w:lang w:eastAsia="en-US"/>
        </w:rPr>
        <w:t>факторов</w:t>
      </w:r>
      <w:proofErr w:type="gramEnd"/>
      <w:r w:rsidR="007632C5" w:rsidRPr="000E30EB">
        <w:rPr>
          <w:rFonts w:ascii="Times New Roman" w:eastAsia="Calibri" w:hAnsi="Times New Roman"/>
          <w:sz w:val="28"/>
          <w:szCs w:val="28"/>
          <w:lang w:eastAsia="en-US"/>
        </w:rPr>
        <w:t xml:space="preserve"> и указываются причины, повлиявшие на расхождения.</w:t>
      </w:r>
    </w:p>
    <w:p w:rsidR="00DD4D3F" w:rsidRDefault="00584934" w:rsidP="005849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0EB">
        <w:rPr>
          <w:rFonts w:ascii="Times New Roman" w:eastAsia="Calibri" w:hAnsi="Times New Roman"/>
          <w:sz w:val="28"/>
          <w:szCs w:val="28"/>
          <w:lang w:eastAsia="en-US"/>
        </w:rPr>
        <w:t>Механизм реализации муниципальной подпрограммы предполагает предоставление из муниципального бюджета денежных средств муниципальным бюджетным учреждениям</w:t>
      </w:r>
      <w:r w:rsidR="00305B38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муниципального образования город Новороссийск</w:t>
      </w:r>
      <w:r w:rsidRPr="000E30EB">
        <w:rPr>
          <w:rFonts w:ascii="Times New Roman" w:eastAsia="Calibri" w:hAnsi="Times New Roman"/>
          <w:sz w:val="28"/>
          <w:szCs w:val="28"/>
          <w:lang w:eastAsia="en-US"/>
        </w:rPr>
        <w:t xml:space="preserve"> для реализации ук</w:t>
      </w:r>
      <w:r w:rsidR="000E3875" w:rsidRPr="000E30EB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120A1E">
        <w:rPr>
          <w:rFonts w:ascii="Times New Roman" w:eastAsia="Calibri" w:hAnsi="Times New Roman"/>
          <w:sz w:val="28"/>
          <w:szCs w:val="28"/>
          <w:lang w:eastAsia="en-US"/>
        </w:rPr>
        <w:t xml:space="preserve">занных мероприятий в </w:t>
      </w:r>
      <w:r w:rsidR="0093261D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="00120A1E">
        <w:rPr>
          <w:rFonts w:ascii="Times New Roman" w:eastAsia="Calibri" w:hAnsi="Times New Roman"/>
          <w:sz w:val="28"/>
          <w:szCs w:val="28"/>
          <w:lang w:eastAsia="en-US"/>
        </w:rPr>
        <w:t>программе.</w:t>
      </w:r>
    </w:p>
    <w:p w:rsidR="00584934" w:rsidRPr="000E30EB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E30EB">
        <w:rPr>
          <w:rFonts w:ascii="Times New Roman" w:eastAsia="Calibri" w:hAnsi="Times New Roman"/>
          <w:sz w:val="28"/>
          <w:szCs w:val="28"/>
          <w:lang w:eastAsia="en-US"/>
        </w:rPr>
        <w:t>Реализация мероприятий, по которым предусмотрено финансирование, осуществляется на основании государственных контрактов (договоров) на поставку товаров, выполнение работ, оказание услуг для государственных нужд в соответствии с Федеральным законом от 5 апреля 2013 года № 44-ФЗ «О контрактной системе в сфере закупок, товаров, работ и услуг для обеспечения государственных и муниципальных нужд».</w:t>
      </w:r>
    </w:p>
    <w:p w:rsidR="00584934" w:rsidRPr="000E30EB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E30EB">
        <w:rPr>
          <w:rFonts w:ascii="Times New Roman" w:eastAsia="Calibri" w:hAnsi="Times New Roman"/>
          <w:sz w:val="28"/>
          <w:szCs w:val="28"/>
          <w:lang w:eastAsia="en-US"/>
        </w:rPr>
        <w:t xml:space="preserve">Содержание и объемы финансирования мероприятий, реализуемых муниципальной </w:t>
      </w:r>
      <w:r w:rsidR="009513DA" w:rsidRPr="000E30EB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0E30EB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программой, после проведения оценки их эффективности могут уточняться. </w:t>
      </w:r>
      <w:proofErr w:type="gramStart"/>
      <w:r w:rsidRPr="000E30E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0E30EB">
        <w:rPr>
          <w:rFonts w:ascii="Times New Roman" w:eastAsia="Calibri" w:hAnsi="Times New Roman"/>
          <w:sz w:val="28"/>
          <w:szCs w:val="28"/>
          <w:lang w:eastAsia="en-US"/>
        </w:rPr>
        <w:t xml:space="preserve"> ходом выполнения муниципальной </w:t>
      </w:r>
      <w:r w:rsidR="009513DA" w:rsidRPr="000E30EB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0E30EB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осуществляется </w:t>
      </w:r>
      <w:r w:rsidR="00E303F2">
        <w:rPr>
          <w:rFonts w:ascii="Times New Roman" w:hAnsi="Times New Roman"/>
          <w:color w:val="000000"/>
          <w:sz w:val="28"/>
          <w:szCs w:val="28"/>
        </w:rPr>
        <w:t>у</w:t>
      </w:r>
      <w:r w:rsidR="00E303F2" w:rsidRPr="000E30EB">
        <w:rPr>
          <w:rFonts w:ascii="Times New Roman" w:hAnsi="Times New Roman"/>
          <w:color w:val="000000"/>
          <w:sz w:val="28"/>
          <w:szCs w:val="28"/>
        </w:rPr>
        <w:t>правление</w:t>
      </w:r>
      <w:r w:rsidR="00E303F2">
        <w:rPr>
          <w:rFonts w:ascii="Times New Roman" w:hAnsi="Times New Roman"/>
          <w:color w:val="000000"/>
          <w:sz w:val="28"/>
          <w:szCs w:val="28"/>
        </w:rPr>
        <w:t>м</w:t>
      </w:r>
      <w:r w:rsidR="00E303F2" w:rsidRPr="000E30EB">
        <w:rPr>
          <w:rFonts w:ascii="Times New Roman" w:hAnsi="Times New Roman"/>
          <w:color w:val="000000"/>
          <w:sz w:val="28"/>
          <w:szCs w:val="28"/>
        </w:rPr>
        <w:t xml:space="preserve"> городского хозяйства </w:t>
      </w:r>
      <w:r w:rsidR="00E303F2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E303F2" w:rsidRPr="000E30EB">
        <w:rPr>
          <w:rFonts w:ascii="Times New Roman" w:hAnsi="Times New Roman"/>
          <w:color w:val="000000"/>
          <w:sz w:val="28"/>
          <w:szCs w:val="28"/>
        </w:rPr>
        <w:t>муниципального образования город Новороссийск</w:t>
      </w:r>
      <w:r w:rsidR="00E303F2">
        <w:rPr>
          <w:rFonts w:ascii="Times New Roman" w:hAnsi="Times New Roman"/>
          <w:color w:val="000000"/>
          <w:sz w:val="28"/>
          <w:szCs w:val="28"/>
        </w:rPr>
        <w:t>.</w:t>
      </w:r>
    </w:p>
    <w:p w:rsidR="00584934" w:rsidRPr="000E30EB" w:rsidRDefault="00584934" w:rsidP="0058493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FC4D61" w:rsidRPr="00FC4D61" w:rsidRDefault="00FC4D61" w:rsidP="00FC4D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4D61">
        <w:rPr>
          <w:rFonts w:ascii="Times New Roman" w:hAnsi="Times New Roman"/>
          <w:sz w:val="28"/>
          <w:szCs w:val="28"/>
        </w:rPr>
        <w:t>Начальник управления</w:t>
      </w:r>
    </w:p>
    <w:p w:rsidR="00453780" w:rsidRPr="00855884" w:rsidRDefault="00FC4D61" w:rsidP="00FC4D61">
      <w:pPr>
        <w:spacing w:after="0" w:line="240" w:lineRule="auto"/>
      </w:pPr>
      <w:r w:rsidRPr="00FC4D61">
        <w:rPr>
          <w:rFonts w:ascii="Times New Roman" w:hAnsi="Times New Roman"/>
          <w:sz w:val="28"/>
          <w:szCs w:val="28"/>
        </w:rPr>
        <w:t xml:space="preserve">городского хозяйства   </w:t>
      </w:r>
      <w:r w:rsidRPr="00FC4D61">
        <w:rPr>
          <w:rFonts w:ascii="Times New Roman" w:hAnsi="Times New Roman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FC4D61">
        <w:rPr>
          <w:rFonts w:ascii="Times New Roman" w:hAnsi="Times New Roman"/>
          <w:sz w:val="28"/>
          <w:szCs w:val="28"/>
        </w:rPr>
        <w:t xml:space="preserve">   А.В. </w:t>
      </w:r>
      <w:proofErr w:type="gramStart"/>
      <w:r w:rsidRPr="00FC4D61">
        <w:rPr>
          <w:rFonts w:ascii="Times New Roman" w:hAnsi="Times New Roman"/>
          <w:sz w:val="28"/>
          <w:szCs w:val="28"/>
        </w:rPr>
        <w:t>Павловский</w:t>
      </w:r>
      <w:proofErr w:type="gramEnd"/>
    </w:p>
    <w:sectPr w:rsidR="00453780" w:rsidRPr="00855884" w:rsidSect="00F0747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391" w:rsidRDefault="00C10391" w:rsidP="00F0747F">
      <w:pPr>
        <w:spacing w:after="0" w:line="240" w:lineRule="auto"/>
      </w:pPr>
      <w:r>
        <w:separator/>
      </w:r>
    </w:p>
  </w:endnote>
  <w:endnote w:type="continuationSeparator" w:id="0">
    <w:p w:rsidR="00C10391" w:rsidRDefault="00C10391" w:rsidP="00F0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391" w:rsidRDefault="00C10391" w:rsidP="00F0747F">
      <w:pPr>
        <w:spacing w:after="0" w:line="240" w:lineRule="auto"/>
      </w:pPr>
      <w:r>
        <w:separator/>
      </w:r>
    </w:p>
  </w:footnote>
  <w:footnote w:type="continuationSeparator" w:id="0">
    <w:p w:rsidR="00C10391" w:rsidRDefault="00C10391" w:rsidP="00F07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47F" w:rsidRDefault="006E2AFD" w:rsidP="00117F8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D114A" w:rsidRPr="00CD114A">
      <w:rPr>
        <w:noProof/>
        <w:lang w:val="ru-RU"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50E9"/>
    <w:multiLevelType w:val="multilevel"/>
    <w:tmpl w:val="1F1AAD8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FFF5DEC"/>
    <w:multiLevelType w:val="hybridMultilevel"/>
    <w:tmpl w:val="A41AF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A2C7C"/>
    <w:multiLevelType w:val="hybridMultilevel"/>
    <w:tmpl w:val="327C45C2"/>
    <w:lvl w:ilvl="0" w:tplc="E1ECD69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57C7259"/>
    <w:multiLevelType w:val="multilevel"/>
    <w:tmpl w:val="1C3EBF5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B6E442B"/>
    <w:multiLevelType w:val="hybridMultilevel"/>
    <w:tmpl w:val="74C07C8E"/>
    <w:lvl w:ilvl="0" w:tplc="D2F0E88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6E090BBE"/>
    <w:multiLevelType w:val="multilevel"/>
    <w:tmpl w:val="5296BD80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>
    <w:nsid w:val="727001EA"/>
    <w:multiLevelType w:val="multilevel"/>
    <w:tmpl w:val="1B00420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2C"/>
    <w:rsid w:val="00026A8D"/>
    <w:rsid w:val="00030541"/>
    <w:rsid w:val="0005131C"/>
    <w:rsid w:val="00064636"/>
    <w:rsid w:val="000758B5"/>
    <w:rsid w:val="000767D9"/>
    <w:rsid w:val="0008379F"/>
    <w:rsid w:val="0008406B"/>
    <w:rsid w:val="000A5FAF"/>
    <w:rsid w:val="000A6378"/>
    <w:rsid w:val="000B021A"/>
    <w:rsid w:val="000B4281"/>
    <w:rsid w:val="000C6E76"/>
    <w:rsid w:val="000D0ED5"/>
    <w:rsid w:val="000D7F44"/>
    <w:rsid w:val="000E13FE"/>
    <w:rsid w:val="000E30EB"/>
    <w:rsid w:val="000E3875"/>
    <w:rsid w:val="000E403C"/>
    <w:rsid w:val="000F755A"/>
    <w:rsid w:val="0010227C"/>
    <w:rsid w:val="00107C65"/>
    <w:rsid w:val="00117F8D"/>
    <w:rsid w:val="00120A1E"/>
    <w:rsid w:val="0012383E"/>
    <w:rsid w:val="00124F09"/>
    <w:rsid w:val="001259F9"/>
    <w:rsid w:val="0012722E"/>
    <w:rsid w:val="0013004B"/>
    <w:rsid w:val="001352FD"/>
    <w:rsid w:val="00142DA0"/>
    <w:rsid w:val="00147798"/>
    <w:rsid w:val="00147E22"/>
    <w:rsid w:val="00155B04"/>
    <w:rsid w:val="00157FB6"/>
    <w:rsid w:val="00166B85"/>
    <w:rsid w:val="00170EC8"/>
    <w:rsid w:val="00171F80"/>
    <w:rsid w:val="0018258E"/>
    <w:rsid w:val="00192510"/>
    <w:rsid w:val="00192C11"/>
    <w:rsid w:val="001B2B74"/>
    <w:rsid w:val="001B76AC"/>
    <w:rsid w:val="001C121A"/>
    <w:rsid w:val="001D05D2"/>
    <w:rsid w:val="001E18A7"/>
    <w:rsid w:val="001E3BE8"/>
    <w:rsid w:val="001F0E2C"/>
    <w:rsid w:val="001F3D4B"/>
    <w:rsid w:val="001F704A"/>
    <w:rsid w:val="00220EE8"/>
    <w:rsid w:val="00223499"/>
    <w:rsid w:val="00227E71"/>
    <w:rsid w:val="00256731"/>
    <w:rsid w:val="00260AAA"/>
    <w:rsid w:val="002654B2"/>
    <w:rsid w:val="0026774E"/>
    <w:rsid w:val="002709CA"/>
    <w:rsid w:val="0028539C"/>
    <w:rsid w:val="002876EB"/>
    <w:rsid w:val="0029178C"/>
    <w:rsid w:val="002A0075"/>
    <w:rsid w:val="002A12A1"/>
    <w:rsid w:val="002A3A55"/>
    <w:rsid w:val="002B65DD"/>
    <w:rsid w:val="002B6939"/>
    <w:rsid w:val="002E0398"/>
    <w:rsid w:val="002E0512"/>
    <w:rsid w:val="002E35B3"/>
    <w:rsid w:val="002F596E"/>
    <w:rsid w:val="002F7092"/>
    <w:rsid w:val="00302E8B"/>
    <w:rsid w:val="00305B38"/>
    <w:rsid w:val="003068AE"/>
    <w:rsid w:val="00312559"/>
    <w:rsid w:val="003208A0"/>
    <w:rsid w:val="00340581"/>
    <w:rsid w:val="003422FF"/>
    <w:rsid w:val="0034700C"/>
    <w:rsid w:val="00370090"/>
    <w:rsid w:val="00373729"/>
    <w:rsid w:val="00373B4C"/>
    <w:rsid w:val="003755AF"/>
    <w:rsid w:val="00393255"/>
    <w:rsid w:val="00395574"/>
    <w:rsid w:val="003A3AAB"/>
    <w:rsid w:val="003A6558"/>
    <w:rsid w:val="003B12E2"/>
    <w:rsid w:val="003B4A02"/>
    <w:rsid w:val="003B6BB7"/>
    <w:rsid w:val="003C173C"/>
    <w:rsid w:val="003C20E9"/>
    <w:rsid w:val="003E4663"/>
    <w:rsid w:val="003E4B44"/>
    <w:rsid w:val="003F19A7"/>
    <w:rsid w:val="003F3A9D"/>
    <w:rsid w:val="003F3E6C"/>
    <w:rsid w:val="00416775"/>
    <w:rsid w:val="00430815"/>
    <w:rsid w:val="0043262D"/>
    <w:rsid w:val="00434539"/>
    <w:rsid w:val="00443861"/>
    <w:rsid w:val="00453780"/>
    <w:rsid w:val="00464B07"/>
    <w:rsid w:val="004677E7"/>
    <w:rsid w:val="00471C6B"/>
    <w:rsid w:val="00472D5B"/>
    <w:rsid w:val="00492C7C"/>
    <w:rsid w:val="004C0E83"/>
    <w:rsid w:val="004E2B01"/>
    <w:rsid w:val="004F6BE2"/>
    <w:rsid w:val="0051345E"/>
    <w:rsid w:val="00514BCB"/>
    <w:rsid w:val="0051585D"/>
    <w:rsid w:val="005201A3"/>
    <w:rsid w:val="00520892"/>
    <w:rsid w:val="00521C03"/>
    <w:rsid w:val="00534CC1"/>
    <w:rsid w:val="005414D5"/>
    <w:rsid w:val="00545AFD"/>
    <w:rsid w:val="00555EB0"/>
    <w:rsid w:val="00570F47"/>
    <w:rsid w:val="0057203C"/>
    <w:rsid w:val="00577F43"/>
    <w:rsid w:val="00584934"/>
    <w:rsid w:val="005B4A7F"/>
    <w:rsid w:val="005B750A"/>
    <w:rsid w:val="005C3337"/>
    <w:rsid w:val="005C5B76"/>
    <w:rsid w:val="005D00C7"/>
    <w:rsid w:val="005D5736"/>
    <w:rsid w:val="005E2388"/>
    <w:rsid w:val="005E4D5E"/>
    <w:rsid w:val="005E7882"/>
    <w:rsid w:val="005F0E86"/>
    <w:rsid w:val="005F7C86"/>
    <w:rsid w:val="00615301"/>
    <w:rsid w:val="00621235"/>
    <w:rsid w:val="00622A9C"/>
    <w:rsid w:val="00623867"/>
    <w:rsid w:val="00631092"/>
    <w:rsid w:val="00637B2A"/>
    <w:rsid w:val="006530A1"/>
    <w:rsid w:val="00654AEB"/>
    <w:rsid w:val="00655474"/>
    <w:rsid w:val="0068044B"/>
    <w:rsid w:val="00680E2B"/>
    <w:rsid w:val="00684740"/>
    <w:rsid w:val="00687A8E"/>
    <w:rsid w:val="00687BB3"/>
    <w:rsid w:val="00693808"/>
    <w:rsid w:val="006960E5"/>
    <w:rsid w:val="006973B7"/>
    <w:rsid w:val="006A1172"/>
    <w:rsid w:val="006A4537"/>
    <w:rsid w:val="006D1BE0"/>
    <w:rsid w:val="006E1C62"/>
    <w:rsid w:val="006E2AFD"/>
    <w:rsid w:val="006F44C7"/>
    <w:rsid w:val="006F615B"/>
    <w:rsid w:val="006F6D6C"/>
    <w:rsid w:val="00700600"/>
    <w:rsid w:val="007028B3"/>
    <w:rsid w:val="0071050A"/>
    <w:rsid w:val="007142F0"/>
    <w:rsid w:val="00717548"/>
    <w:rsid w:val="0072595A"/>
    <w:rsid w:val="007262C7"/>
    <w:rsid w:val="00735C66"/>
    <w:rsid w:val="00740652"/>
    <w:rsid w:val="0075048C"/>
    <w:rsid w:val="007511BA"/>
    <w:rsid w:val="00753E6E"/>
    <w:rsid w:val="00756662"/>
    <w:rsid w:val="007632C5"/>
    <w:rsid w:val="007858A0"/>
    <w:rsid w:val="007859C8"/>
    <w:rsid w:val="00787DDF"/>
    <w:rsid w:val="007B75F6"/>
    <w:rsid w:val="007E074F"/>
    <w:rsid w:val="008417CA"/>
    <w:rsid w:val="00855884"/>
    <w:rsid w:val="008558D8"/>
    <w:rsid w:val="008806AC"/>
    <w:rsid w:val="008A5A7C"/>
    <w:rsid w:val="008A68BE"/>
    <w:rsid w:val="008B1682"/>
    <w:rsid w:val="008B1DF2"/>
    <w:rsid w:val="008B2269"/>
    <w:rsid w:val="008B4005"/>
    <w:rsid w:val="008C3972"/>
    <w:rsid w:val="008D2ACE"/>
    <w:rsid w:val="008E053D"/>
    <w:rsid w:val="008E0D1E"/>
    <w:rsid w:val="008E2DE6"/>
    <w:rsid w:val="008E614E"/>
    <w:rsid w:val="00911526"/>
    <w:rsid w:val="00916AAB"/>
    <w:rsid w:val="00925C04"/>
    <w:rsid w:val="00926E94"/>
    <w:rsid w:val="0092760E"/>
    <w:rsid w:val="00931FF4"/>
    <w:rsid w:val="0093261D"/>
    <w:rsid w:val="00934E71"/>
    <w:rsid w:val="00941588"/>
    <w:rsid w:val="009513DA"/>
    <w:rsid w:val="0095226C"/>
    <w:rsid w:val="00952C31"/>
    <w:rsid w:val="009601FA"/>
    <w:rsid w:val="00964414"/>
    <w:rsid w:val="009708B4"/>
    <w:rsid w:val="0097356B"/>
    <w:rsid w:val="009834B0"/>
    <w:rsid w:val="0099284C"/>
    <w:rsid w:val="0099617D"/>
    <w:rsid w:val="009A1C4D"/>
    <w:rsid w:val="009B29A6"/>
    <w:rsid w:val="009C0DA7"/>
    <w:rsid w:val="009D0EC4"/>
    <w:rsid w:val="009D31C7"/>
    <w:rsid w:val="009D3EB2"/>
    <w:rsid w:val="009E293B"/>
    <w:rsid w:val="009E51A1"/>
    <w:rsid w:val="009E7E58"/>
    <w:rsid w:val="009F3779"/>
    <w:rsid w:val="009F7FC3"/>
    <w:rsid w:val="00A00248"/>
    <w:rsid w:val="00A059AC"/>
    <w:rsid w:val="00A05FDB"/>
    <w:rsid w:val="00A20889"/>
    <w:rsid w:val="00A21091"/>
    <w:rsid w:val="00A22F18"/>
    <w:rsid w:val="00A23B33"/>
    <w:rsid w:val="00A35EEA"/>
    <w:rsid w:val="00A411ED"/>
    <w:rsid w:val="00A420DA"/>
    <w:rsid w:val="00A454AD"/>
    <w:rsid w:val="00A4755B"/>
    <w:rsid w:val="00A64358"/>
    <w:rsid w:val="00AA025C"/>
    <w:rsid w:val="00AB7AF2"/>
    <w:rsid w:val="00AC06A6"/>
    <w:rsid w:val="00AC7E3E"/>
    <w:rsid w:val="00AD76DA"/>
    <w:rsid w:val="00AF0741"/>
    <w:rsid w:val="00AF2141"/>
    <w:rsid w:val="00AF44B3"/>
    <w:rsid w:val="00B0275F"/>
    <w:rsid w:val="00B0565A"/>
    <w:rsid w:val="00B1263A"/>
    <w:rsid w:val="00B141DB"/>
    <w:rsid w:val="00B22D49"/>
    <w:rsid w:val="00B34B9B"/>
    <w:rsid w:val="00B36D80"/>
    <w:rsid w:val="00B45180"/>
    <w:rsid w:val="00B505CD"/>
    <w:rsid w:val="00B56E40"/>
    <w:rsid w:val="00B6184F"/>
    <w:rsid w:val="00B63DD8"/>
    <w:rsid w:val="00B72BD5"/>
    <w:rsid w:val="00B76996"/>
    <w:rsid w:val="00B87ED7"/>
    <w:rsid w:val="00B91C86"/>
    <w:rsid w:val="00BA3A06"/>
    <w:rsid w:val="00BA4AF1"/>
    <w:rsid w:val="00BB792F"/>
    <w:rsid w:val="00BE6F72"/>
    <w:rsid w:val="00BF1033"/>
    <w:rsid w:val="00C005A9"/>
    <w:rsid w:val="00C03CEC"/>
    <w:rsid w:val="00C07615"/>
    <w:rsid w:val="00C10391"/>
    <w:rsid w:val="00C15658"/>
    <w:rsid w:val="00C172C0"/>
    <w:rsid w:val="00C210EC"/>
    <w:rsid w:val="00C213AA"/>
    <w:rsid w:val="00C27741"/>
    <w:rsid w:val="00C348A0"/>
    <w:rsid w:val="00C34EF0"/>
    <w:rsid w:val="00C45C70"/>
    <w:rsid w:val="00C46E93"/>
    <w:rsid w:val="00C56621"/>
    <w:rsid w:val="00C747B0"/>
    <w:rsid w:val="00C75700"/>
    <w:rsid w:val="00C75AF0"/>
    <w:rsid w:val="00C80D77"/>
    <w:rsid w:val="00C8461E"/>
    <w:rsid w:val="00C939CF"/>
    <w:rsid w:val="00CB4837"/>
    <w:rsid w:val="00CD114A"/>
    <w:rsid w:val="00CD5FE8"/>
    <w:rsid w:val="00CE62A7"/>
    <w:rsid w:val="00CF46CC"/>
    <w:rsid w:val="00D12BF8"/>
    <w:rsid w:val="00D221FD"/>
    <w:rsid w:val="00D22B0D"/>
    <w:rsid w:val="00D26DCE"/>
    <w:rsid w:val="00D307AD"/>
    <w:rsid w:val="00D3466B"/>
    <w:rsid w:val="00D36D2B"/>
    <w:rsid w:val="00D47AE4"/>
    <w:rsid w:val="00D53369"/>
    <w:rsid w:val="00D5725C"/>
    <w:rsid w:val="00D61BCE"/>
    <w:rsid w:val="00D66964"/>
    <w:rsid w:val="00DA788D"/>
    <w:rsid w:val="00DB12EB"/>
    <w:rsid w:val="00DB57CC"/>
    <w:rsid w:val="00DC0E34"/>
    <w:rsid w:val="00DC5948"/>
    <w:rsid w:val="00DD4D3F"/>
    <w:rsid w:val="00DD5802"/>
    <w:rsid w:val="00DD6029"/>
    <w:rsid w:val="00DD7E59"/>
    <w:rsid w:val="00DD7E86"/>
    <w:rsid w:val="00DE6421"/>
    <w:rsid w:val="00DE6CCB"/>
    <w:rsid w:val="00DF2EB1"/>
    <w:rsid w:val="00E10E77"/>
    <w:rsid w:val="00E12511"/>
    <w:rsid w:val="00E12C53"/>
    <w:rsid w:val="00E13F3B"/>
    <w:rsid w:val="00E20619"/>
    <w:rsid w:val="00E20E76"/>
    <w:rsid w:val="00E25257"/>
    <w:rsid w:val="00E303F2"/>
    <w:rsid w:val="00E43EB4"/>
    <w:rsid w:val="00E53D41"/>
    <w:rsid w:val="00E54612"/>
    <w:rsid w:val="00E808E4"/>
    <w:rsid w:val="00E84FDE"/>
    <w:rsid w:val="00E950A0"/>
    <w:rsid w:val="00EA2602"/>
    <w:rsid w:val="00EA444C"/>
    <w:rsid w:val="00EC0BE2"/>
    <w:rsid w:val="00ED27A4"/>
    <w:rsid w:val="00ED33A3"/>
    <w:rsid w:val="00EF3473"/>
    <w:rsid w:val="00EF57EB"/>
    <w:rsid w:val="00EF5DC6"/>
    <w:rsid w:val="00F02AD8"/>
    <w:rsid w:val="00F02C9B"/>
    <w:rsid w:val="00F0747F"/>
    <w:rsid w:val="00F1098A"/>
    <w:rsid w:val="00F218EF"/>
    <w:rsid w:val="00F23C9C"/>
    <w:rsid w:val="00F26B3A"/>
    <w:rsid w:val="00F27677"/>
    <w:rsid w:val="00F35F61"/>
    <w:rsid w:val="00F404D3"/>
    <w:rsid w:val="00F4196B"/>
    <w:rsid w:val="00F43FCE"/>
    <w:rsid w:val="00F50EDD"/>
    <w:rsid w:val="00F53C4C"/>
    <w:rsid w:val="00F55198"/>
    <w:rsid w:val="00F57A1A"/>
    <w:rsid w:val="00F610CA"/>
    <w:rsid w:val="00F70A2B"/>
    <w:rsid w:val="00F77DA1"/>
    <w:rsid w:val="00F85444"/>
    <w:rsid w:val="00F91464"/>
    <w:rsid w:val="00F95857"/>
    <w:rsid w:val="00FA6CEE"/>
    <w:rsid w:val="00FB2F01"/>
    <w:rsid w:val="00FB48CF"/>
    <w:rsid w:val="00FC4D61"/>
    <w:rsid w:val="00FD40E1"/>
    <w:rsid w:val="00FD5A58"/>
    <w:rsid w:val="00FE5656"/>
    <w:rsid w:val="00FE676E"/>
    <w:rsid w:val="00FF1FBC"/>
    <w:rsid w:val="00FF3BE9"/>
    <w:rsid w:val="00FF5772"/>
    <w:rsid w:val="00FF7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8A0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7858A0"/>
    <w:pPr>
      <w:ind w:left="720"/>
      <w:contextualSpacing/>
    </w:pPr>
  </w:style>
  <w:style w:type="character" w:customStyle="1" w:styleId="a5">
    <w:name w:val="Цветовое выделение"/>
    <w:uiPriority w:val="99"/>
    <w:rsid w:val="007858A0"/>
    <w:rPr>
      <w:color w:val="0000FF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DD7E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DD7E8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74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F0747F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F074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F0747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8A0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7858A0"/>
    <w:pPr>
      <w:ind w:left="720"/>
      <w:contextualSpacing/>
    </w:pPr>
  </w:style>
  <w:style w:type="character" w:customStyle="1" w:styleId="a5">
    <w:name w:val="Цветовое выделение"/>
    <w:uiPriority w:val="99"/>
    <w:rsid w:val="007858A0"/>
    <w:rPr>
      <w:color w:val="0000FF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DD7E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DD7E8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74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F0747F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F074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F0747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7676E-A77D-4375-A9C9-C9E547EC1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2024-02-28T09:13:00Z</cp:lastPrinted>
  <dcterms:created xsi:type="dcterms:W3CDTF">2023-06-22T09:15:00Z</dcterms:created>
  <dcterms:modified xsi:type="dcterms:W3CDTF">2024-04-22T07:25:00Z</dcterms:modified>
</cp:coreProperties>
</file>